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i w:val="1"/>
          <w:sz w:val="28"/>
          <w:szCs w:val="28"/>
        </w:rPr>
      </w:pPr>
      <w:r w:rsidDel="00000000" w:rsidR="00000000" w:rsidRPr="00000000">
        <w:rPr>
          <w:b w:val="1"/>
          <w:sz w:val="28"/>
          <w:szCs w:val="28"/>
          <w:rtl w:val="0"/>
        </w:rPr>
        <w:t xml:space="preserve">Annex 9</w:t>
        <w:tab/>
        <w:tab/>
        <w:tab/>
        <w:tab/>
      </w:r>
      <w:r w:rsidDel="00000000" w:rsidR="00000000" w:rsidRPr="00000000">
        <w:rPr>
          <w:i w:val="1"/>
          <w:rtl w:val="0"/>
        </w:rPr>
        <w:tab/>
        <w:tab/>
        <w:tab/>
      </w:r>
      <w:r w:rsidDel="00000000" w:rsidR="00000000" w:rsidRPr="00000000">
        <w:rPr>
          <w:rtl w:val="0"/>
        </w:rPr>
      </w:r>
    </w:p>
    <w:p w:rsidR="00000000" w:rsidDel="00000000" w:rsidP="00000000" w:rsidRDefault="00000000" w:rsidRPr="00000000" w14:paraId="00000002">
      <w:pPr>
        <w:spacing w:after="0" w:line="240" w:lineRule="auto"/>
        <w:jc w:val="center"/>
        <w:rPr>
          <w:b w:val="1"/>
          <w:sz w:val="28"/>
          <w:szCs w:val="28"/>
        </w:rPr>
      </w:pPr>
      <w:r w:rsidDel="00000000" w:rsidR="00000000" w:rsidRPr="00000000">
        <w:rPr>
          <w:b w:val="1"/>
          <w:sz w:val="28"/>
          <w:szCs w:val="28"/>
          <w:rtl w:val="0"/>
        </w:rPr>
        <w:t xml:space="preserve">NARRATIVE REPORT</w:t>
      </w:r>
    </w:p>
    <w:p w:rsidR="00000000" w:rsidDel="00000000" w:rsidP="00000000" w:rsidRDefault="00000000" w:rsidRPr="00000000" w14:paraId="00000003">
      <w:pPr>
        <w:spacing w:after="0" w:line="240" w:lineRule="auto"/>
        <w:jc w:val="both"/>
        <w:rPr/>
      </w:pPr>
      <w:r w:rsidDel="00000000" w:rsidR="00000000" w:rsidRPr="00000000">
        <w:rPr>
          <w:rtl w:val="0"/>
        </w:rPr>
      </w:r>
    </w:p>
    <w:p w:rsidR="00000000" w:rsidDel="00000000" w:rsidP="00000000" w:rsidRDefault="00000000" w:rsidRPr="00000000" w14:paraId="00000004">
      <w:pPr>
        <w:spacing w:after="0" w:line="240" w:lineRule="auto"/>
        <w:jc w:val="both"/>
        <w:rPr/>
      </w:pPr>
      <w:r w:rsidDel="00000000" w:rsidR="00000000" w:rsidRPr="00000000">
        <w:rPr>
          <w:rtl w:val="0"/>
        </w:rPr>
      </w:r>
    </w:p>
    <w:p w:rsidR="00000000" w:rsidDel="00000000" w:rsidP="00000000" w:rsidRDefault="00000000" w:rsidRPr="00000000" w14:paraId="00000005">
      <w:pPr>
        <w:numPr>
          <w:ilvl w:val="0"/>
          <w:numId w:val="1"/>
        </w:numPr>
        <w:spacing w:after="60" w:line="240" w:lineRule="auto"/>
        <w:ind w:left="284" w:hanging="284"/>
        <w:jc w:val="both"/>
        <w:rPr>
          <w:b w:val="1"/>
        </w:rPr>
      </w:pPr>
      <w:r w:rsidDel="00000000" w:rsidR="00000000" w:rsidRPr="00000000">
        <w:rPr>
          <w:b w:val="1"/>
          <w:rtl w:val="0"/>
        </w:rPr>
        <w:t xml:space="preserve">This report must be completed and signed by the </w:t>
      </w:r>
      <w:r w:rsidDel="00000000" w:rsidR="00000000" w:rsidRPr="00000000">
        <w:rPr>
          <w:b w:val="1"/>
          <w:u w:val="single"/>
          <w:rtl w:val="0"/>
        </w:rPr>
        <w:t xml:space="preserve">Contact person</w:t>
      </w:r>
      <w:r w:rsidDel="00000000" w:rsidR="00000000" w:rsidRPr="00000000">
        <w:rPr>
          <w:b w:val="1"/>
          <w:rtl w:val="0"/>
        </w:rPr>
        <w:t xml:space="preserve">.</w:t>
      </w:r>
    </w:p>
    <w:p w:rsidR="00000000" w:rsidDel="00000000" w:rsidP="00000000" w:rsidRDefault="00000000" w:rsidRPr="00000000" w14:paraId="00000006">
      <w:pPr>
        <w:numPr>
          <w:ilvl w:val="0"/>
          <w:numId w:val="1"/>
        </w:numPr>
        <w:spacing w:after="60" w:line="240" w:lineRule="auto"/>
        <w:ind w:left="284" w:hanging="284"/>
        <w:jc w:val="both"/>
        <w:rPr>
          <w:b w:val="1"/>
        </w:rPr>
      </w:pPr>
      <w:r w:rsidDel="00000000" w:rsidR="00000000" w:rsidRPr="00000000">
        <w:rPr>
          <w:b w:val="1"/>
          <w:rtl w:val="0"/>
        </w:rPr>
        <w:t xml:space="preserve">The information provided below must correspond to the financial information that appears in the financial report.</w:t>
      </w:r>
    </w:p>
    <w:p w:rsidR="00000000" w:rsidDel="00000000" w:rsidP="00000000" w:rsidRDefault="00000000" w:rsidRPr="00000000" w14:paraId="00000007">
      <w:pPr>
        <w:numPr>
          <w:ilvl w:val="0"/>
          <w:numId w:val="1"/>
        </w:numPr>
        <w:spacing w:after="60" w:line="240" w:lineRule="auto"/>
        <w:ind w:left="284" w:hanging="284"/>
        <w:jc w:val="both"/>
        <w:rPr>
          <w:b w:val="1"/>
          <w:i w:val="1"/>
          <w:u w:val="single"/>
        </w:rPr>
      </w:pPr>
      <w:r w:rsidDel="00000000" w:rsidR="00000000" w:rsidRPr="00000000">
        <w:rPr>
          <w:b w:val="1"/>
          <w:rtl w:val="0"/>
        </w:rPr>
        <w:t xml:space="preserve">Please complete the report using a computer</w:t>
      </w:r>
      <w:r w:rsidDel="00000000" w:rsidR="00000000" w:rsidRPr="00000000">
        <w:rPr>
          <w:b w:val="1"/>
          <w:i w:val="1"/>
          <w:rtl w:val="0"/>
        </w:rPr>
        <w:t xml:space="preserve">.</w:t>
      </w:r>
      <w:r w:rsidDel="00000000" w:rsidR="00000000" w:rsidRPr="00000000">
        <w:rPr>
          <w:rtl w:val="0"/>
        </w:rPr>
      </w:r>
    </w:p>
    <w:p w:rsidR="00000000" w:rsidDel="00000000" w:rsidP="00000000" w:rsidRDefault="00000000" w:rsidRPr="00000000" w14:paraId="00000008">
      <w:pPr>
        <w:numPr>
          <w:ilvl w:val="0"/>
          <w:numId w:val="1"/>
        </w:numPr>
        <w:spacing w:after="60" w:line="240" w:lineRule="auto"/>
        <w:ind w:left="284" w:hanging="284"/>
        <w:jc w:val="both"/>
        <w:rPr>
          <w:b w:val="1"/>
        </w:rPr>
      </w:pPr>
      <w:r w:rsidDel="00000000" w:rsidR="00000000" w:rsidRPr="00000000">
        <w:rPr>
          <w:b w:val="1"/>
          <w:rtl w:val="0"/>
        </w:rPr>
        <w:t xml:space="preserve">Please expand the paragraphs as necessary.</w:t>
      </w:r>
    </w:p>
    <w:p w:rsidR="00000000" w:rsidDel="00000000" w:rsidP="00000000" w:rsidRDefault="00000000" w:rsidRPr="00000000" w14:paraId="00000009">
      <w:pPr>
        <w:numPr>
          <w:ilvl w:val="0"/>
          <w:numId w:val="1"/>
        </w:numPr>
        <w:spacing w:after="60" w:line="240" w:lineRule="auto"/>
        <w:ind w:left="284" w:hanging="284"/>
        <w:jc w:val="both"/>
        <w:rPr>
          <w:b w:val="1"/>
        </w:rPr>
      </w:pPr>
      <w:r w:rsidDel="00000000" w:rsidR="00000000" w:rsidRPr="00000000">
        <w:rPr>
          <w:b w:val="1"/>
          <w:rtl w:val="0"/>
        </w:rPr>
        <w:t xml:space="preserve">The Contracting Authority will reject any incomplete or badly completed reports.</w:t>
      </w:r>
    </w:p>
    <w:p w:rsidR="00000000" w:rsidDel="00000000" w:rsidP="00000000" w:rsidRDefault="00000000" w:rsidRPr="00000000" w14:paraId="0000000A">
      <w:pPr>
        <w:numPr>
          <w:ilvl w:val="0"/>
          <w:numId w:val="1"/>
        </w:numPr>
        <w:spacing w:after="60" w:line="240" w:lineRule="auto"/>
        <w:ind w:left="284" w:hanging="284"/>
        <w:jc w:val="both"/>
        <w:rPr>
          <w:b w:val="1"/>
        </w:rPr>
      </w:pPr>
      <w:r w:rsidDel="00000000" w:rsidR="00000000" w:rsidRPr="00000000">
        <w:rPr>
          <w:b w:val="1"/>
          <w:rtl w:val="0"/>
        </w:rPr>
        <w:t xml:space="preserve">Unless otherwise specified, the answer to all questions must cover the reporting period as specified in the Grant Agreement</w:t>
      </w:r>
    </w:p>
    <w:p w:rsidR="00000000" w:rsidDel="00000000" w:rsidP="00000000" w:rsidRDefault="00000000" w:rsidRPr="00000000" w14:paraId="0000000B">
      <w:pPr>
        <w:spacing w:after="60" w:line="240" w:lineRule="auto"/>
        <w:jc w:val="both"/>
        <w:rPr>
          <w:b w:val="1"/>
        </w:rPr>
      </w:pPr>
      <w:r w:rsidDel="00000000" w:rsidR="00000000" w:rsidRPr="00000000">
        <w:rPr>
          <w:rtl w:val="0"/>
        </w:rPr>
      </w:r>
    </w:p>
    <w:p w:rsidR="00000000" w:rsidDel="00000000" w:rsidP="00000000" w:rsidRDefault="00000000" w:rsidRPr="00000000" w14:paraId="0000000C">
      <w:pPr>
        <w:numPr>
          <w:ilvl w:val="0"/>
          <w:numId w:val="2"/>
        </w:numPr>
        <w:pBdr>
          <w:bottom w:color="000000" w:space="1" w:sz="4" w:val="single"/>
        </w:pBdr>
        <w:spacing w:after="120" w:before="120" w:line="240" w:lineRule="auto"/>
        <w:ind w:left="360" w:hanging="360"/>
        <w:jc w:val="both"/>
        <w:rPr>
          <w:b w:val="1"/>
        </w:rPr>
      </w:pPr>
      <w:r w:rsidDel="00000000" w:rsidR="00000000" w:rsidRPr="00000000">
        <w:rPr>
          <w:b w:val="1"/>
          <w:rtl w:val="0"/>
        </w:rPr>
        <w:t xml:space="preserve">Description</w:t>
      </w:r>
    </w:p>
    <w:p w:rsidR="00000000" w:rsidDel="00000000" w:rsidP="00000000" w:rsidRDefault="00000000" w:rsidRPr="00000000" w14:paraId="0000000D">
      <w:pPr>
        <w:numPr>
          <w:ilvl w:val="1"/>
          <w:numId w:val="2"/>
        </w:numPr>
        <w:spacing w:after="120" w:before="120" w:line="240" w:lineRule="auto"/>
        <w:ind w:left="851" w:hanging="567"/>
        <w:jc w:val="both"/>
        <w:rPr/>
      </w:pPr>
      <w:r w:rsidDel="00000000" w:rsidR="00000000" w:rsidRPr="00000000">
        <w:rPr>
          <w:rtl w:val="0"/>
        </w:rPr>
        <w:t xml:space="preserve">Name of beneficiary of grant contract: </w:t>
      </w:r>
    </w:p>
    <w:p w:rsidR="00000000" w:rsidDel="00000000" w:rsidP="00000000" w:rsidRDefault="00000000" w:rsidRPr="00000000" w14:paraId="0000000E">
      <w:pPr>
        <w:numPr>
          <w:ilvl w:val="1"/>
          <w:numId w:val="2"/>
        </w:numPr>
        <w:spacing w:after="120" w:before="120" w:line="240" w:lineRule="auto"/>
        <w:ind w:left="851" w:hanging="567"/>
        <w:jc w:val="both"/>
        <w:rPr/>
      </w:pPr>
      <w:r w:rsidDel="00000000" w:rsidR="00000000" w:rsidRPr="00000000">
        <w:rPr>
          <w:rtl w:val="0"/>
        </w:rPr>
        <w:t xml:space="preserve">Name and title of the Contact person: </w:t>
      </w:r>
    </w:p>
    <w:p w:rsidR="00000000" w:rsidDel="00000000" w:rsidP="00000000" w:rsidRDefault="00000000" w:rsidRPr="00000000" w14:paraId="0000000F">
      <w:pPr>
        <w:numPr>
          <w:ilvl w:val="1"/>
          <w:numId w:val="2"/>
        </w:numPr>
        <w:spacing w:after="120" w:before="120" w:line="240" w:lineRule="auto"/>
        <w:ind w:left="851" w:hanging="567"/>
        <w:jc w:val="both"/>
        <w:rPr/>
      </w:pPr>
      <w:r w:rsidDel="00000000" w:rsidR="00000000" w:rsidRPr="00000000">
        <w:rPr>
          <w:rtl w:val="0"/>
        </w:rPr>
        <w:t xml:space="preserve">Name of partner(s) in the Project: </w:t>
      </w:r>
    </w:p>
    <w:p w:rsidR="00000000" w:rsidDel="00000000" w:rsidP="00000000" w:rsidRDefault="00000000" w:rsidRPr="00000000" w14:paraId="00000010">
      <w:pPr>
        <w:numPr>
          <w:ilvl w:val="1"/>
          <w:numId w:val="2"/>
        </w:numPr>
        <w:spacing w:after="120" w:before="120" w:line="240" w:lineRule="auto"/>
        <w:ind w:left="851" w:hanging="567"/>
        <w:jc w:val="both"/>
        <w:rPr/>
      </w:pPr>
      <w:r w:rsidDel="00000000" w:rsidR="00000000" w:rsidRPr="00000000">
        <w:rPr>
          <w:rtl w:val="0"/>
        </w:rPr>
        <w:t xml:space="preserve">Title of the Project:</w:t>
      </w:r>
    </w:p>
    <w:p w:rsidR="00000000" w:rsidDel="00000000" w:rsidP="00000000" w:rsidRDefault="00000000" w:rsidRPr="00000000" w14:paraId="00000011">
      <w:pPr>
        <w:numPr>
          <w:ilvl w:val="1"/>
          <w:numId w:val="2"/>
        </w:numPr>
        <w:spacing w:after="120" w:before="120" w:line="240" w:lineRule="auto"/>
        <w:ind w:left="851" w:hanging="567"/>
        <w:jc w:val="both"/>
        <w:rPr/>
      </w:pPr>
      <w:r w:rsidDel="00000000" w:rsidR="00000000" w:rsidRPr="00000000">
        <w:rPr>
          <w:rtl w:val="0"/>
        </w:rPr>
        <w:t xml:space="preserve">Contract number:</w:t>
      </w:r>
    </w:p>
    <w:p w:rsidR="00000000" w:rsidDel="00000000" w:rsidP="00000000" w:rsidRDefault="00000000" w:rsidRPr="00000000" w14:paraId="00000012">
      <w:pPr>
        <w:numPr>
          <w:ilvl w:val="1"/>
          <w:numId w:val="2"/>
        </w:numPr>
        <w:spacing w:after="120" w:before="120" w:line="240" w:lineRule="auto"/>
        <w:ind w:left="851" w:hanging="567"/>
        <w:jc w:val="both"/>
        <w:rPr/>
      </w:pPr>
      <w:r w:rsidDel="00000000" w:rsidR="00000000" w:rsidRPr="00000000">
        <w:rPr>
          <w:rtl w:val="0"/>
        </w:rPr>
        <w:t xml:space="preserve">Start date and end date of the Project:</w:t>
      </w:r>
    </w:p>
    <w:p w:rsidR="00000000" w:rsidDel="00000000" w:rsidP="00000000" w:rsidRDefault="00000000" w:rsidRPr="00000000" w14:paraId="00000013">
      <w:pPr>
        <w:numPr>
          <w:ilvl w:val="1"/>
          <w:numId w:val="2"/>
        </w:numPr>
        <w:spacing w:after="120" w:before="120" w:line="240" w:lineRule="auto"/>
        <w:ind w:left="851" w:hanging="567"/>
        <w:jc w:val="both"/>
        <w:rPr/>
      </w:pPr>
      <w:r w:rsidDel="00000000" w:rsidR="00000000" w:rsidRPr="00000000">
        <w:rPr>
          <w:rtl w:val="0"/>
        </w:rPr>
        <w:t xml:space="preserve">Target municipality :</w:t>
      </w:r>
    </w:p>
    <w:p w:rsidR="00000000" w:rsidDel="00000000" w:rsidP="00000000" w:rsidRDefault="00000000" w:rsidRPr="00000000" w14:paraId="00000014">
      <w:pPr>
        <w:numPr>
          <w:ilvl w:val="1"/>
          <w:numId w:val="2"/>
        </w:numPr>
        <w:spacing w:after="120" w:before="120" w:line="240" w:lineRule="auto"/>
        <w:ind w:left="851" w:hanging="567"/>
        <w:jc w:val="both"/>
        <w:rPr/>
      </w:pPr>
      <w:r w:rsidDel="00000000" w:rsidR="00000000" w:rsidRPr="00000000">
        <w:rPr>
          <w:rtl w:val="0"/>
        </w:rPr>
        <w:t xml:space="preserve">Final beneficiaries &amp;/or target groups</w:t>
      </w:r>
      <w:r w:rsidDel="00000000" w:rsidR="00000000" w:rsidRPr="00000000">
        <w:rPr>
          <w:vertAlign w:val="superscript"/>
        </w:rPr>
        <w:footnoteReference w:customMarkFollows="0" w:id="0"/>
      </w:r>
      <w:r w:rsidDel="00000000" w:rsidR="00000000" w:rsidRPr="00000000">
        <w:rPr>
          <w:rtl w:val="0"/>
        </w:rPr>
        <w:t xml:space="preserve"> (if different) (including numbers of women and men, as well as members of marginalised groups):</w:t>
      </w:r>
    </w:p>
    <w:p w:rsidR="00000000" w:rsidDel="00000000" w:rsidP="00000000" w:rsidRDefault="00000000" w:rsidRPr="00000000" w14:paraId="00000015">
      <w:pPr>
        <w:numPr>
          <w:ilvl w:val="0"/>
          <w:numId w:val="2"/>
        </w:numPr>
        <w:pBdr>
          <w:bottom w:color="000000" w:space="1" w:sz="4" w:val="single"/>
        </w:pBdr>
        <w:spacing w:after="120" w:before="120" w:line="240" w:lineRule="auto"/>
        <w:ind w:left="360" w:hanging="360"/>
        <w:jc w:val="both"/>
        <w:rPr>
          <w:b w:val="1"/>
        </w:rPr>
      </w:pPr>
      <w:r w:rsidDel="00000000" w:rsidR="00000000" w:rsidRPr="00000000">
        <w:rPr>
          <w:b w:val="1"/>
          <w:rtl w:val="0"/>
        </w:rPr>
        <w:t xml:space="preserve">Assessment of the Project implementation </w:t>
      </w:r>
    </w:p>
    <w:p w:rsidR="00000000" w:rsidDel="00000000" w:rsidP="00000000" w:rsidRDefault="00000000" w:rsidRPr="00000000" w14:paraId="00000016">
      <w:pPr>
        <w:keepNext w:val="1"/>
        <w:keepLines w:val="1"/>
        <w:numPr>
          <w:ilvl w:val="1"/>
          <w:numId w:val="2"/>
        </w:numPr>
        <w:spacing w:after="120" w:before="120" w:line="240" w:lineRule="auto"/>
        <w:ind w:left="851" w:hanging="491"/>
        <w:jc w:val="both"/>
        <w:rPr/>
      </w:pPr>
      <w:r w:rsidDel="00000000" w:rsidR="00000000" w:rsidRPr="00000000">
        <w:rPr>
          <w:rtl w:val="0"/>
        </w:rPr>
        <w:t xml:space="preserve">Brief overview of the project’s implementation for the reporting period </w:t>
      </w:r>
    </w:p>
    <w:p w:rsidR="00000000" w:rsidDel="00000000" w:rsidP="00000000" w:rsidRDefault="00000000" w:rsidRPr="00000000" w14:paraId="00000017">
      <w:pPr>
        <w:keepNext w:val="1"/>
        <w:keepLines w:val="1"/>
        <w:spacing w:after="120" w:before="120" w:line="240" w:lineRule="auto"/>
        <w:ind w:left="851" w:firstLine="0"/>
        <w:jc w:val="both"/>
        <w:rPr>
          <w:i w:val="1"/>
          <w:color w:val="808080"/>
          <w:sz w:val="20"/>
          <w:szCs w:val="20"/>
        </w:rPr>
      </w:pPr>
      <w:r w:rsidDel="00000000" w:rsidR="00000000" w:rsidRPr="00000000">
        <w:rPr>
          <w:i w:val="1"/>
          <w:color w:val="808080"/>
          <w:sz w:val="20"/>
          <w:szCs w:val="20"/>
          <w:rtl w:val="0"/>
        </w:rPr>
        <w:t xml:space="preserve">Please provide a short overview of the activities realised for the reporting period </w:t>
      </w:r>
    </w:p>
    <w:p w:rsidR="00000000" w:rsidDel="00000000" w:rsidP="00000000" w:rsidRDefault="00000000" w:rsidRPr="00000000" w14:paraId="00000018">
      <w:pPr>
        <w:numPr>
          <w:ilvl w:val="1"/>
          <w:numId w:val="2"/>
        </w:numPr>
        <w:spacing w:after="120" w:before="120" w:line="240" w:lineRule="auto"/>
        <w:ind w:left="851" w:hanging="491"/>
        <w:jc w:val="both"/>
        <w:rPr/>
      </w:pPr>
      <w:r w:rsidDel="00000000" w:rsidR="00000000" w:rsidRPr="00000000">
        <w:rPr>
          <w:rtl w:val="0"/>
        </w:rPr>
        <w:t xml:space="preserve">Detailed overview of the activities and results for the reporting period  </w:t>
      </w:r>
    </w:p>
    <w:p w:rsidR="00000000" w:rsidDel="00000000" w:rsidP="00000000" w:rsidRDefault="00000000" w:rsidRPr="00000000" w14:paraId="00000019">
      <w:pPr>
        <w:keepNext w:val="1"/>
        <w:keepLines w:val="1"/>
        <w:spacing w:after="120" w:before="120" w:line="240" w:lineRule="auto"/>
        <w:ind w:left="851" w:firstLine="0"/>
        <w:jc w:val="both"/>
        <w:rPr>
          <w:i w:val="1"/>
          <w:color w:val="808080"/>
          <w:sz w:val="20"/>
          <w:szCs w:val="20"/>
        </w:rPr>
      </w:pPr>
      <w:r w:rsidDel="00000000" w:rsidR="00000000" w:rsidRPr="00000000">
        <w:rPr>
          <w:i w:val="1"/>
          <w:color w:val="808080"/>
          <w:sz w:val="20"/>
          <w:szCs w:val="20"/>
          <w:rtl w:val="0"/>
        </w:rPr>
        <w:t xml:space="preserve">Please provide detailed description of </w:t>
      </w:r>
      <w:r w:rsidDel="00000000" w:rsidR="00000000" w:rsidRPr="00000000">
        <w:rPr>
          <w:b w:val="1"/>
          <w:i w:val="1"/>
          <w:color w:val="808080"/>
          <w:sz w:val="20"/>
          <w:szCs w:val="20"/>
          <w:rtl w:val="0"/>
        </w:rPr>
        <w:t xml:space="preserve">all</w:t>
      </w:r>
      <w:r w:rsidDel="00000000" w:rsidR="00000000" w:rsidRPr="00000000">
        <w:rPr>
          <w:i w:val="1"/>
          <w:color w:val="808080"/>
          <w:sz w:val="20"/>
          <w:szCs w:val="20"/>
          <w:rtl w:val="0"/>
        </w:rPr>
        <w:t xml:space="preserve"> the activities and their results in line with the approved Project Proposal of the contract for the reporting period respecting following form:</w:t>
      </w:r>
    </w:p>
    <w:p w:rsidR="00000000" w:rsidDel="00000000" w:rsidP="00000000" w:rsidRDefault="00000000" w:rsidRPr="00000000" w14:paraId="0000001A">
      <w:pPr>
        <w:spacing w:after="120" w:before="120" w:line="240" w:lineRule="auto"/>
        <w:ind w:left="851" w:firstLine="0"/>
        <w:jc w:val="both"/>
        <w:rPr>
          <w:b w:val="1"/>
          <w:i w:val="1"/>
        </w:rPr>
      </w:pPr>
      <w:r w:rsidDel="00000000" w:rsidR="00000000" w:rsidRPr="00000000">
        <w:rPr>
          <w:b w:val="1"/>
          <w:i w:val="1"/>
          <w:rtl w:val="0"/>
        </w:rPr>
        <w:t xml:space="preserve">Activity 1:</w:t>
      </w:r>
    </w:p>
    <w:p w:rsidR="00000000" w:rsidDel="00000000" w:rsidP="00000000" w:rsidRDefault="00000000" w:rsidRPr="00000000" w14:paraId="0000001B">
      <w:pPr>
        <w:spacing w:after="120" w:before="120" w:line="240" w:lineRule="auto"/>
        <w:ind w:left="851" w:firstLine="0"/>
        <w:jc w:val="both"/>
        <w:rPr>
          <w:b w:val="1"/>
          <w:i w:val="1"/>
          <w:u w:val="single"/>
        </w:rPr>
      </w:pPr>
      <w:r w:rsidDel="00000000" w:rsidR="00000000" w:rsidRPr="00000000">
        <w:rPr>
          <w:b w:val="1"/>
          <w:i w:val="1"/>
          <w:u w:val="single"/>
          <w:rtl w:val="0"/>
        </w:rPr>
        <w:t xml:space="preserve">Title of the activity:</w:t>
      </w:r>
      <w:r w:rsidDel="00000000" w:rsidR="00000000" w:rsidRPr="00000000">
        <w:rPr>
          <w:b w:val="1"/>
          <w:i w:val="1"/>
          <w:rtl w:val="0"/>
        </w:rPr>
        <w:t xml:space="preserve"> </w:t>
      </w:r>
      <w:r w:rsidDel="00000000" w:rsidR="00000000" w:rsidRPr="00000000">
        <w:rPr>
          <w:i w:val="1"/>
          <w:color w:val="808080"/>
          <w:sz w:val="20"/>
          <w:szCs w:val="20"/>
          <w:rtl w:val="0"/>
        </w:rPr>
        <w:t xml:space="preserve"> for example: Realisation of the workshop on project proposal writing</w:t>
      </w:r>
      <w:r w:rsidDel="00000000" w:rsidR="00000000" w:rsidRPr="00000000">
        <w:rPr>
          <w:rtl w:val="0"/>
        </w:rPr>
      </w:r>
    </w:p>
    <w:p w:rsidR="00000000" w:rsidDel="00000000" w:rsidP="00000000" w:rsidRDefault="00000000" w:rsidRPr="00000000" w14:paraId="0000001C">
      <w:pPr>
        <w:spacing w:after="120" w:before="120" w:line="240" w:lineRule="auto"/>
        <w:ind w:left="851" w:firstLine="0"/>
        <w:jc w:val="both"/>
        <w:rPr/>
      </w:pPr>
      <w:r w:rsidDel="00000000" w:rsidR="00000000" w:rsidRPr="00000000">
        <w:rPr>
          <w:rtl w:val="0"/>
        </w:rPr>
        <w:t xml:space="preserve">Topics covered &lt;</w:t>
      </w:r>
      <w:r w:rsidDel="00000000" w:rsidR="00000000" w:rsidRPr="00000000">
        <w:rPr>
          <w:i w:val="1"/>
          <w:color w:val="808080"/>
          <w:sz w:val="20"/>
          <w:szCs w:val="20"/>
          <w:rtl w:val="0"/>
        </w:rPr>
        <w:t xml:space="preserve">please elaborate realised activity</w:t>
      </w:r>
      <w:r w:rsidDel="00000000" w:rsidR="00000000" w:rsidRPr="00000000">
        <w:rPr>
          <w:rtl w:val="0"/>
        </w:rPr>
        <w:t xml:space="preserve">&gt;:</w:t>
      </w:r>
    </w:p>
    <w:p w:rsidR="00000000" w:rsidDel="00000000" w:rsidP="00000000" w:rsidRDefault="00000000" w:rsidRPr="00000000" w14:paraId="0000001D">
      <w:pPr>
        <w:keepNext w:val="1"/>
        <w:keepLines w:val="1"/>
        <w:spacing w:after="120" w:before="120" w:line="240" w:lineRule="auto"/>
        <w:ind w:left="851" w:firstLine="0"/>
        <w:jc w:val="both"/>
        <w:rPr/>
      </w:pPr>
      <w:r w:rsidDel="00000000" w:rsidR="00000000" w:rsidRPr="00000000">
        <w:rPr>
          <w:rtl w:val="0"/>
        </w:rPr>
        <w:t xml:space="preserve">Results of this activity &lt;</w:t>
      </w:r>
      <w:r w:rsidDel="00000000" w:rsidR="00000000" w:rsidRPr="00000000">
        <w:rPr>
          <w:i w:val="1"/>
          <w:color w:val="808080"/>
          <w:sz w:val="20"/>
          <w:szCs w:val="20"/>
          <w:rtl w:val="0"/>
        </w:rPr>
        <w:t xml:space="preserve">please quantify these results, where possible; refer to the various assumptions of the Log frame</w:t>
      </w:r>
      <w:r w:rsidDel="00000000" w:rsidR="00000000" w:rsidRPr="00000000">
        <w:rPr>
          <w:rtl w:val="0"/>
        </w:rPr>
        <w:t xml:space="preserve">&gt;:</w:t>
      </w:r>
    </w:p>
    <w:p w:rsidR="00000000" w:rsidDel="00000000" w:rsidP="00000000" w:rsidRDefault="00000000" w:rsidRPr="00000000" w14:paraId="0000001E">
      <w:pPr>
        <w:keepNext w:val="1"/>
        <w:keepLines w:val="1"/>
        <w:spacing w:after="120" w:before="120" w:line="240" w:lineRule="auto"/>
        <w:ind w:left="851" w:firstLine="0"/>
        <w:jc w:val="both"/>
        <w:rPr/>
      </w:pPr>
      <w:r w:rsidDel="00000000" w:rsidR="00000000" w:rsidRPr="00000000">
        <w:rPr>
          <w:rtl w:val="0"/>
        </w:rPr>
        <w:t xml:space="preserve">Reason for modification for the planned activity (if applicable) &lt;</w:t>
      </w:r>
      <w:r w:rsidDel="00000000" w:rsidR="00000000" w:rsidRPr="00000000">
        <w:rPr>
          <w:i w:val="1"/>
          <w:color w:val="808080"/>
          <w:sz w:val="20"/>
          <w:szCs w:val="20"/>
          <w:rtl w:val="0"/>
        </w:rPr>
        <w:t xml:space="preserve">please elaborate on the problems -including delay, cancellation, postponement of activities, change in target, etc - which have arisen and how they have been addressed</w:t>
      </w:r>
      <w:r w:rsidDel="00000000" w:rsidR="00000000" w:rsidRPr="00000000">
        <w:rPr>
          <w:rtl w:val="0"/>
        </w:rPr>
        <w:t xml:space="preserve">&gt;: </w:t>
      </w:r>
    </w:p>
    <w:p w:rsidR="00000000" w:rsidDel="00000000" w:rsidP="00000000" w:rsidRDefault="00000000" w:rsidRPr="00000000" w14:paraId="0000001F">
      <w:pPr>
        <w:numPr>
          <w:ilvl w:val="1"/>
          <w:numId w:val="2"/>
        </w:numPr>
        <w:spacing w:after="120" w:before="120" w:line="240" w:lineRule="auto"/>
        <w:ind w:left="851" w:hanging="491"/>
        <w:jc w:val="both"/>
        <w:rPr/>
      </w:pPr>
      <w:r w:rsidDel="00000000" w:rsidR="00000000" w:rsidRPr="00000000">
        <w:rPr>
          <w:rtl w:val="0"/>
        </w:rPr>
        <w:t xml:space="preserve">Activities that have not taken place (if any)?</w:t>
      </w:r>
    </w:p>
    <w:p w:rsidR="00000000" w:rsidDel="00000000" w:rsidP="00000000" w:rsidRDefault="00000000" w:rsidRPr="00000000" w14:paraId="00000020">
      <w:pPr>
        <w:keepNext w:val="1"/>
        <w:keepLines w:val="1"/>
        <w:spacing w:after="120" w:before="120" w:line="240" w:lineRule="auto"/>
        <w:ind w:left="851" w:firstLine="0"/>
        <w:jc w:val="both"/>
        <w:rPr>
          <w:i w:val="1"/>
          <w:color w:val="808080"/>
          <w:sz w:val="20"/>
          <w:szCs w:val="20"/>
        </w:rPr>
      </w:pPr>
      <w:r w:rsidDel="00000000" w:rsidR="00000000" w:rsidRPr="00000000">
        <w:rPr>
          <w:i w:val="1"/>
          <w:color w:val="808080"/>
          <w:sz w:val="20"/>
          <w:szCs w:val="20"/>
          <w:rtl w:val="0"/>
        </w:rPr>
        <w:t xml:space="preserve">Please outline any activity and/or publications foreseen in the contract, that have not taken place, explaining the reasons for these </w:t>
      </w:r>
    </w:p>
    <w:p w:rsidR="00000000" w:rsidDel="00000000" w:rsidP="00000000" w:rsidRDefault="00000000" w:rsidRPr="00000000" w14:paraId="00000021">
      <w:pPr>
        <w:numPr>
          <w:ilvl w:val="1"/>
          <w:numId w:val="2"/>
        </w:numPr>
        <w:spacing w:after="120" w:before="120" w:line="240" w:lineRule="auto"/>
        <w:ind w:left="851" w:hanging="491"/>
        <w:jc w:val="both"/>
        <w:rPr>
          <w:i w:val="1"/>
          <w:sz w:val="20"/>
          <w:szCs w:val="20"/>
        </w:rPr>
      </w:pPr>
      <w:r w:rsidDel="00000000" w:rsidR="00000000" w:rsidRPr="00000000">
        <w:rPr>
          <w:rtl w:val="0"/>
        </w:rPr>
        <w:t xml:space="preserve">Overview and assessment of the results of the Project? </w:t>
      </w:r>
      <w:r w:rsidDel="00000000" w:rsidR="00000000" w:rsidRPr="00000000">
        <w:rPr>
          <w:rtl w:val="0"/>
        </w:rPr>
      </w:r>
    </w:p>
    <w:p w:rsidR="00000000" w:rsidDel="00000000" w:rsidP="00000000" w:rsidRDefault="00000000" w:rsidRPr="00000000" w14:paraId="00000022">
      <w:pPr>
        <w:spacing w:after="120" w:before="120" w:line="240" w:lineRule="auto"/>
        <w:ind w:left="851" w:firstLine="0"/>
        <w:jc w:val="both"/>
        <w:rPr>
          <w:i w:val="1"/>
          <w:color w:val="808080"/>
          <w:sz w:val="20"/>
          <w:szCs w:val="20"/>
        </w:rPr>
      </w:pPr>
      <w:r w:rsidDel="00000000" w:rsidR="00000000" w:rsidRPr="00000000">
        <w:rPr>
          <w:i w:val="1"/>
          <w:color w:val="808080"/>
          <w:sz w:val="20"/>
          <w:szCs w:val="20"/>
          <w:rtl w:val="0"/>
        </w:rPr>
        <w:t xml:space="preserve">Please provide specific information and quantified data illustrating</w:t>
      </w:r>
      <w:r w:rsidDel="00000000" w:rsidR="00000000" w:rsidRPr="00000000">
        <w:rPr>
          <w:color w:val="808080"/>
          <w:sz w:val="20"/>
          <w:szCs w:val="20"/>
          <w:rtl w:val="0"/>
        </w:rPr>
        <w:t xml:space="preserve"> </w:t>
      </w:r>
      <w:r w:rsidDel="00000000" w:rsidR="00000000" w:rsidRPr="00000000">
        <w:rPr>
          <w:i w:val="1"/>
          <w:color w:val="808080"/>
          <w:sz w:val="20"/>
          <w:szCs w:val="20"/>
          <w:rtl w:val="0"/>
        </w:rPr>
        <w:t xml:space="preserve">achieved outputs and outcomes in relation to specific and overall objectives of the Project (Please refer to Log frame Indicators). </w:t>
      </w:r>
    </w:p>
    <w:p w:rsidR="00000000" w:rsidDel="00000000" w:rsidP="00000000" w:rsidRDefault="00000000" w:rsidRPr="00000000" w14:paraId="00000023">
      <w:pPr>
        <w:numPr>
          <w:ilvl w:val="1"/>
          <w:numId w:val="2"/>
        </w:numPr>
        <w:spacing w:after="120" w:before="120" w:line="240" w:lineRule="auto"/>
        <w:ind w:left="851" w:hanging="491"/>
        <w:jc w:val="both"/>
        <w:rPr/>
      </w:pPr>
      <w:r w:rsidDel="00000000" w:rsidR="00000000" w:rsidRPr="00000000">
        <w:rPr>
          <w:rtl w:val="0"/>
        </w:rPr>
        <w:t xml:space="preserve">What has been the impact(s) on both the final beneficiaries &amp;/or target group (if different) and the issue(s) in the target municipality or target region which the Project addressed?</w:t>
      </w:r>
    </w:p>
    <w:p w:rsidR="00000000" w:rsidDel="00000000" w:rsidP="00000000" w:rsidRDefault="00000000" w:rsidRPr="00000000" w14:paraId="00000024">
      <w:pPr>
        <w:spacing w:after="120" w:before="120" w:line="240" w:lineRule="auto"/>
        <w:ind w:left="851" w:firstLine="0"/>
        <w:jc w:val="both"/>
        <w:rPr>
          <w:i w:val="1"/>
          <w:color w:val="808080"/>
          <w:sz w:val="20"/>
          <w:szCs w:val="20"/>
        </w:rPr>
      </w:pPr>
      <w:r w:rsidDel="00000000" w:rsidR="00000000" w:rsidRPr="00000000">
        <w:rPr>
          <w:i w:val="1"/>
          <w:color w:val="808080"/>
          <w:sz w:val="20"/>
          <w:szCs w:val="20"/>
          <w:rtl w:val="0"/>
        </w:rPr>
        <w:t xml:space="preserve">Please illustrate your conclusions with specific data.</w:t>
      </w:r>
    </w:p>
    <w:p w:rsidR="00000000" w:rsidDel="00000000" w:rsidP="00000000" w:rsidRDefault="00000000" w:rsidRPr="00000000" w14:paraId="00000025">
      <w:pPr>
        <w:numPr>
          <w:ilvl w:val="1"/>
          <w:numId w:val="2"/>
        </w:numPr>
        <w:spacing w:after="120" w:before="120" w:line="240" w:lineRule="auto"/>
        <w:ind w:left="851" w:hanging="491"/>
        <w:jc w:val="both"/>
        <w:rPr/>
      </w:pPr>
      <w:r w:rsidDel="00000000" w:rsidR="00000000" w:rsidRPr="00000000">
        <w:rPr>
          <w:rtl w:val="0"/>
        </w:rPr>
        <w:t xml:space="preserve">What will ensure the sustainability of the Project? Describe how the Project will continue after the support from the PRO Programme has ended and how you will ensure sustainability of achieved results. Are there any follow up activities envisaged? </w:t>
      </w:r>
    </w:p>
    <w:p w:rsidR="00000000" w:rsidDel="00000000" w:rsidP="00000000" w:rsidRDefault="00000000" w:rsidRPr="00000000" w14:paraId="00000026">
      <w:pPr>
        <w:numPr>
          <w:ilvl w:val="1"/>
          <w:numId w:val="2"/>
        </w:numPr>
        <w:spacing w:after="120" w:before="120" w:line="240" w:lineRule="auto"/>
        <w:ind w:left="851" w:hanging="491"/>
        <w:jc w:val="both"/>
        <w:rPr/>
      </w:pPr>
      <w:r w:rsidDel="00000000" w:rsidR="00000000" w:rsidRPr="00000000">
        <w:rPr>
          <w:rtl w:val="0"/>
        </w:rPr>
        <w:t xml:space="preserve">What are the possible risks or existing issues which are threatening sustainability of the Project and how do you plan to address them? </w:t>
      </w:r>
    </w:p>
    <w:p w:rsidR="00000000" w:rsidDel="00000000" w:rsidP="00000000" w:rsidRDefault="00000000" w:rsidRPr="00000000" w14:paraId="00000027">
      <w:pPr>
        <w:numPr>
          <w:ilvl w:val="1"/>
          <w:numId w:val="2"/>
        </w:numPr>
        <w:spacing w:after="120" w:before="120" w:line="240" w:lineRule="auto"/>
        <w:ind w:left="851" w:hanging="491"/>
        <w:jc w:val="both"/>
        <w:rPr/>
      </w:pPr>
      <w:r w:rsidDel="00000000" w:rsidR="00000000" w:rsidRPr="00000000">
        <w:rPr>
          <w:rtl w:val="0"/>
        </w:rPr>
        <w:t xml:space="preserve">Explain how the Project has mainstreamed cross-cutting issues such as promotion of human rights, gender equality, social inclusion, good governance (if applicable)?</w:t>
      </w:r>
    </w:p>
    <w:p w:rsidR="00000000" w:rsidDel="00000000" w:rsidP="00000000" w:rsidRDefault="00000000" w:rsidRPr="00000000" w14:paraId="00000028">
      <w:pPr>
        <w:numPr>
          <w:ilvl w:val="1"/>
          <w:numId w:val="2"/>
        </w:numPr>
        <w:spacing w:after="120" w:before="120" w:line="240" w:lineRule="auto"/>
        <w:ind w:left="851" w:hanging="491"/>
        <w:jc w:val="both"/>
        <w:rPr/>
      </w:pPr>
      <w:r w:rsidDel="00000000" w:rsidR="00000000" w:rsidRPr="00000000">
        <w:rPr>
          <w:rtl w:val="0"/>
        </w:rPr>
        <w:t xml:space="preserve">What has your organisation/partner learned from the project implementation and through cooperation with PRO Programme and how has this learning been utilised and disseminated to other activities of the organisation?  </w:t>
      </w:r>
    </w:p>
    <w:p w:rsidR="00000000" w:rsidDel="00000000" w:rsidP="00000000" w:rsidRDefault="00000000" w:rsidRPr="00000000" w14:paraId="00000029">
      <w:pPr>
        <w:numPr>
          <w:ilvl w:val="0"/>
          <w:numId w:val="2"/>
        </w:numPr>
        <w:pBdr>
          <w:bottom w:color="000000" w:space="1" w:sz="4" w:val="single"/>
        </w:pBdr>
        <w:spacing w:after="120" w:before="120" w:line="240" w:lineRule="auto"/>
        <w:ind w:left="360" w:hanging="360"/>
        <w:jc w:val="both"/>
        <w:rPr>
          <w:b w:val="1"/>
        </w:rPr>
      </w:pPr>
      <w:r w:rsidDel="00000000" w:rsidR="00000000" w:rsidRPr="00000000">
        <w:rPr>
          <w:b w:val="1"/>
          <w:rtl w:val="0"/>
        </w:rPr>
        <w:t xml:space="preserve">Partners and other Co-operation</w:t>
      </w:r>
    </w:p>
    <w:p w:rsidR="00000000" w:rsidDel="00000000" w:rsidP="00000000" w:rsidRDefault="00000000" w:rsidRPr="00000000" w14:paraId="0000002A">
      <w:pPr>
        <w:numPr>
          <w:ilvl w:val="1"/>
          <w:numId w:val="2"/>
        </w:numPr>
        <w:spacing w:after="120" w:before="120" w:line="240" w:lineRule="auto"/>
        <w:ind w:left="851" w:hanging="491"/>
        <w:jc w:val="both"/>
        <w:rPr/>
      </w:pPr>
      <w:r w:rsidDel="00000000" w:rsidR="00000000" w:rsidRPr="00000000">
        <w:rPr>
          <w:rtl w:val="0"/>
        </w:rPr>
        <w:t xml:space="preserve">How do you assess the relationship between the formal partners of this Action (i.e. those partners which have signed a partnership statement)? </w:t>
      </w:r>
    </w:p>
    <w:p w:rsidR="00000000" w:rsidDel="00000000" w:rsidP="00000000" w:rsidRDefault="00000000" w:rsidRPr="00000000" w14:paraId="0000002B">
      <w:pPr>
        <w:spacing w:after="120" w:before="120" w:line="240" w:lineRule="auto"/>
        <w:ind w:left="851" w:firstLine="0"/>
        <w:jc w:val="both"/>
        <w:rPr>
          <w:i w:val="1"/>
          <w:color w:val="808080"/>
          <w:sz w:val="20"/>
          <w:szCs w:val="20"/>
        </w:rPr>
      </w:pPr>
      <w:r w:rsidDel="00000000" w:rsidR="00000000" w:rsidRPr="00000000">
        <w:rPr>
          <w:i w:val="1"/>
          <w:color w:val="808080"/>
          <w:sz w:val="20"/>
          <w:szCs w:val="20"/>
          <w:rtl w:val="0"/>
        </w:rPr>
        <w:t xml:space="preserve">Please provide specific information for each partner organisation (what was their role, how were they included in the implementation, how did you cooperate)?</w:t>
      </w:r>
    </w:p>
    <w:p w:rsidR="00000000" w:rsidDel="00000000" w:rsidP="00000000" w:rsidRDefault="00000000" w:rsidRPr="00000000" w14:paraId="0000002C">
      <w:pPr>
        <w:numPr>
          <w:ilvl w:val="1"/>
          <w:numId w:val="2"/>
        </w:numPr>
        <w:spacing w:after="120" w:before="120" w:line="240" w:lineRule="auto"/>
        <w:ind w:left="851" w:hanging="491"/>
        <w:jc w:val="both"/>
        <w:rPr/>
      </w:pPr>
      <w:r w:rsidDel="00000000" w:rsidR="00000000" w:rsidRPr="00000000">
        <w:rPr>
          <w:rtl w:val="0"/>
        </w:rPr>
        <w:t xml:space="preserve">Is the partnership to continue? If so, how? If not, why?</w:t>
      </w:r>
    </w:p>
    <w:p w:rsidR="00000000" w:rsidDel="00000000" w:rsidP="00000000" w:rsidRDefault="00000000" w:rsidRPr="00000000" w14:paraId="0000002D">
      <w:pPr>
        <w:numPr>
          <w:ilvl w:val="1"/>
          <w:numId w:val="2"/>
        </w:numPr>
        <w:spacing w:after="120" w:before="120" w:line="240" w:lineRule="auto"/>
        <w:ind w:left="851" w:hanging="491"/>
        <w:jc w:val="both"/>
        <w:rPr/>
      </w:pPr>
      <w:r w:rsidDel="00000000" w:rsidR="00000000" w:rsidRPr="00000000">
        <w:rPr>
          <w:rtl w:val="0"/>
        </w:rPr>
        <w:t xml:space="preserve">Where applicable, outline any links and synergies you have developed with other actions.</w:t>
      </w:r>
    </w:p>
    <w:p w:rsidR="00000000" w:rsidDel="00000000" w:rsidP="00000000" w:rsidRDefault="00000000" w:rsidRPr="00000000" w14:paraId="0000002E">
      <w:pPr>
        <w:numPr>
          <w:ilvl w:val="1"/>
          <w:numId w:val="2"/>
        </w:numPr>
        <w:spacing w:after="240" w:before="120" w:line="240" w:lineRule="auto"/>
        <w:ind w:left="851" w:hanging="491"/>
        <w:jc w:val="both"/>
        <w:rPr/>
      </w:pPr>
      <w:r w:rsidDel="00000000" w:rsidR="00000000" w:rsidRPr="00000000">
        <w:rPr>
          <w:rtl w:val="0"/>
        </w:rPr>
        <w:t xml:space="preserve">How do you evaluate co-operation with the services of the Contracting Authority (i.e. PRO Programme)? </w:t>
      </w:r>
    </w:p>
    <w:p w:rsidR="00000000" w:rsidDel="00000000" w:rsidP="00000000" w:rsidRDefault="00000000" w:rsidRPr="00000000" w14:paraId="0000002F">
      <w:pPr>
        <w:keepNext w:val="1"/>
        <w:keepLines w:val="1"/>
        <w:numPr>
          <w:ilvl w:val="0"/>
          <w:numId w:val="2"/>
        </w:numPr>
        <w:pBdr>
          <w:bottom w:color="000000" w:space="1" w:sz="4" w:val="single"/>
        </w:pBdr>
        <w:spacing w:after="0" w:before="120" w:line="240" w:lineRule="auto"/>
        <w:ind w:left="357" w:hanging="357"/>
        <w:jc w:val="both"/>
        <w:rPr>
          <w:b w:val="1"/>
        </w:rPr>
      </w:pPr>
      <w:r w:rsidDel="00000000" w:rsidR="00000000" w:rsidRPr="00000000">
        <w:rPr>
          <w:b w:val="1"/>
          <w:rtl w:val="0"/>
        </w:rPr>
        <w:t xml:space="preserve">Visibility </w:t>
      </w:r>
    </w:p>
    <w:p w:rsidR="00000000" w:rsidDel="00000000" w:rsidP="00000000" w:rsidRDefault="00000000" w:rsidRPr="00000000" w14:paraId="00000030">
      <w:pPr>
        <w:keepNext w:val="1"/>
        <w:keepLines w:val="1"/>
        <w:spacing w:after="120" w:before="120" w:line="240" w:lineRule="auto"/>
        <w:ind w:left="425" w:firstLine="0"/>
        <w:jc w:val="both"/>
        <w:rPr/>
      </w:pPr>
      <w:r w:rsidDel="00000000" w:rsidR="00000000" w:rsidRPr="00000000">
        <w:rPr>
          <w:rtl w:val="0"/>
        </w:rPr>
        <w:t xml:space="preserve">4.1 How is the visibility of the Donor`s (the SDC) contribution being ensured in the Action?</w:t>
      </w:r>
    </w:p>
    <w:p w:rsidR="00000000" w:rsidDel="00000000" w:rsidP="00000000" w:rsidRDefault="00000000" w:rsidRPr="00000000" w14:paraId="00000031">
      <w:pPr>
        <w:spacing w:after="0" w:line="240" w:lineRule="auto"/>
        <w:ind w:left="426" w:firstLine="0"/>
        <w:jc w:val="both"/>
        <w:rPr/>
      </w:pPr>
      <w:r w:rsidDel="00000000" w:rsidR="00000000" w:rsidRPr="00000000">
        <w:rPr>
          <w:rtl w:val="0"/>
        </w:rPr>
        <w:t xml:space="preserve">4.2</w:t>
      </w:r>
      <w:r w:rsidDel="00000000" w:rsidR="00000000" w:rsidRPr="00000000">
        <w:rPr>
          <w:b w:val="1"/>
          <w:rtl w:val="0"/>
        </w:rPr>
        <w:t xml:space="preserve">. </w:t>
      </w:r>
      <w:r w:rsidDel="00000000" w:rsidR="00000000" w:rsidRPr="00000000">
        <w:rPr>
          <w:rtl w:val="0"/>
        </w:rPr>
        <w:t xml:space="preserve">PRO Programme may wish to publicise the results of the Project. Do you have any objection to publication of the results on the PRO website? If so, please state your objections here.</w:t>
      </w:r>
    </w:p>
    <w:p w:rsidR="00000000" w:rsidDel="00000000" w:rsidP="00000000" w:rsidRDefault="00000000" w:rsidRPr="00000000" w14:paraId="00000032">
      <w:pPr>
        <w:spacing w:after="0" w:line="240" w:lineRule="auto"/>
        <w:jc w:val="both"/>
        <w:rPr/>
      </w:pPr>
      <w:r w:rsidDel="00000000" w:rsidR="00000000" w:rsidRPr="00000000">
        <w:rPr>
          <w:rtl w:val="0"/>
        </w:rPr>
      </w:r>
    </w:p>
    <w:p w:rsidR="00000000" w:rsidDel="00000000" w:rsidP="00000000" w:rsidRDefault="00000000" w:rsidRPr="00000000" w14:paraId="00000033">
      <w:pPr>
        <w:spacing w:after="0" w:line="240" w:lineRule="auto"/>
        <w:jc w:val="both"/>
        <w:rPr/>
      </w:pPr>
      <w:r w:rsidDel="00000000" w:rsidR="00000000" w:rsidRPr="00000000">
        <w:rPr>
          <w:rtl w:val="0"/>
        </w:rPr>
      </w:r>
    </w:p>
    <w:p w:rsidR="00000000" w:rsidDel="00000000" w:rsidP="00000000" w:rsidRDefault="00000000" w:rsidRPr="00000000" w14:paraId="00000034">
      <w:pPr>
        <w:spacing w:after="0" w:line="240" w:lineRule="auto"/>
        <w:jc w:val="both"/>
        <w:rPr/>
      </w:pPr>
      <w:r w:rsidDel="00000000" w:rsidR="00000000" w:rsidRPr="00000000">
        <w:rPr>
          <w:rtl w:val="0"/>
        </w:rPr>
        <w:t xml:space="preserve">Reported by: ……………………………………………</w:t>
      </w:r>
    </w:p>
    <w:p w:rsidR="00000000" w:rsidDel="00000000" w:rsidP="00000000" w:rsidRDefault="00000000" w:rsidRPr="00000000" w14:paraId="00000035">
      <w:pPr>
        <w:spacing w:after="0" w:line="240" w:lineRule="auto"/>
        <w:jc w:val="both"/>
        <w:rPr/>
      </w:pPr>
      <w:r w:rsidDel="00000000" w:rsidR="00000000" w:rsidRPr="00000000">
        <w:rPr>
          <w:rtl w:val="0"/>
        </w:rPr>
      </w:r>
    </w:p>
    <w:p w:rsidR="00000000" w:rsidDel="00000000" w:rsidP="00000000" w:rsidRDefault="00000000" w:rsidRPr="00000000" w14:paraId="00000036">
      <w:pPr>
        <w:spacing w:after="0" w:line="240" w:lineRule="auto"/>
        <w:jc w:val="both"/>
        <w:rPr/>
      </w:pPr>
      <w:r w:rsidDel="00000000" w:rsidR="00000000" w:rsidRPr="00000000">
        <w:rPr>
          <w:rtl w:val="0"/>
        </w:rPr>
        <w:t xml:space="preserve">Signature of responsible person: ………………………………</w:t>
      </w:r>
    </w:p>
    <w:p w:rsidR="00000000" w:rsidDel="00000000" w:rsidP="00000000" w:rsidRDefault="00000000" w:rsidRPr="00000000" w14:paraId="00000037">
      <w:pPr>
        <w:spacing w:after="0" w:line="240" w:lineRule="auto"/>
        <w:jc w:val="both"/>
        <w:rPr/>
      </w:pPr>
      <w:r w:rsidDel="00000000" w:rsidR="00000000" w:rsidRPr="00000000">
        <w:rPr>
          <w:rtl w:val="0"/>
        </w:rPr>
      </w:r>
    </w:p>
    <w:p w:rsidR="00000000" w:rsidDel="00000000" w:rsidP="00000000" w:rsidRDefault="00000000" w:rsidRPr="00000000" w14:paraId="00000038">
      <w:pPr>
        <w:spacing w:after="0" w:line="240" w:lineRule="auto"/>
        <w:jc w:val="both"/>
        <w:rPr/>
      </w:pPr>
      <w:r w:rsidDel="00000000" w:rsidR="00000000" w:rsidRPr="00000000">
        <w:rPr>
          <w:rtl w:val="0"/>
        </w:rPr>
        <w:t xml:space="preserve">Date report submitted: ………………………………</w:t>
      </w:r>
    </w:p>
    <w:p w:rsidR="00000000" w:rsidDel="00000000" w:rsidP="00000000" w:rsidRDefault="00000000" w:rsidRPr="00000000" w14:paraId="00000039">
      <w:pPr>
        <w:spacing w:after="0" w:line="240" w:lineRule="auto"/>
        <w:jc w:val="both"/>
        <w:rPr/>
      </w:pPr>
      <w:r w:rsidDel="00000000" w:rsidR="00000000" w:rsidRPr="00000000">
        <w:rPr>
          <w:rtl w:val="0"/>
        </w:rPr>
      </w:r>
    </w:p>
    <w:p w:rsidR="00000000" w:rsidDel="00000000" w:rsidP="00000000" w:rsidRDefault="00000000" w:rsidRPr="00000000" w14:paraId="0000003A">
      <w:pPr>
        <w:spacing w:after="0" w:line="240" w:lineRule="auto"/>
        <w:jc w:val="both"/>
        <w:rPr/>
      </w:pPr>
      <w:r w:rsidDel="00000000" w:rsidR="00000000" w:rsidRPr="00000000">
        <w:rPr>
          <w:rtl w:val="0"/>
        </w:rPr>
        <w:t xml:space="preserve">Stamp:</w:t>
      </w:r>
    </w:p>
    <w:p w:rsidR="00000000" w:rsidDel="00000000" w:rsidP="00000000" w:rsidRDefault="00000000" w:rsidRPr="00000000" w14:paraId="0000003B">
      <w:pPr>
        <w:spacing w:after="0" w:line="240" w:lineRule="auto"/>
        <w:jc w:val="both"/>
        <w:rPr/>
      </w:pPr>
      <w:r w:rsidDel="00000000" w:rsidR="00000000" w:rsidRPr="00000000">
        <w:rPr>
          <w:rtl w:val="0"/>
        </w:rPr>
      </w:r>
    </w:p>
    <w:p w:rsidR="00000000" w:rsidDel="00000000" w:rsidP="00000000" w:rsidRDefault="00000000" w:rsidRPr="00000000" w14:paraId="0000003C">
      <w:pPr>
        <w:spacing w:after="0" w:line="240" w:lineRule="auto"/>
        <w:jc w:val="both"/>
        <w:rPr/>
      </w:pPr>
      <w:r w:rsidDel="00000000" w:rsidR="00000000" w:rsidRPr="00000000">
        <w:rPr>
          <w:rtl w:val="0"/>
        </w:rPr>
      </w:r>
    </w:p>
    <w:p w:rsidR="00000000" w:rsidDel="00000000" w:rsidP="00000000" w:rsidRDefault="00000000" w:rsidRPr="00000000" w14:paraId="0000003D">
      <w:pPr>
        <w:rPr/>
      </w:pPr>
      <w:bookmarkStart w:colFirst="0" w:colLast="0" w:name="_heading=h.30j0zll" w:id="0"/>
      <w:bookmarkEnd w:id="0"/>
      <w:r w:rsidDel="00000000" w:rsidR="00000000" w:rsidRPr="00000000">
        <w:rPr>
          <w:rtl w:val="0"/>
        </w:rPr>
      </w:r>
    </w:p>
    <w:sectPr>
      <w:headerReference r:id="rId8" w:type="default"/>
      <w:headerReference r:id="rId9" w:type="first"/>
      <w:footerReference r:id="rId10" w:type="default"/>
      <w:footerReference r:id="rId11" w:type="first"/>
      <w:pgSz w:h="16838" w:w="11906" w:orient="portrait"/>
      <w:pgMar w:bottom="1418" w:top="2552" w:left="1219" w:right="1219" w:header="0"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shd w:fill="ffffff" w:val="clear"/>
      <w:spacing w:after="0" w:line="240" w:lineRule="auto"/>
      <w:jc w:val="center"/>
      <w:rPr>
        <w:b w:val="1"/>
        <w:color w:val="808080"/>
        <w:sz w:val="16"/>
        <w:szCs w:val="16"/>
        <w:u w:val="single"/>
      </w:rPr>
    </w:pPr>
    <w:r w:rsidDel="00000000" w:rsidR="00000000" w:rsidRPr="00000000">
      <w:rPr>
        <w:rtl w:val="0"/>
      </w:rPr>
    </w:r>
    <w:r w:rsidDel="00000000" w:rsidR="00000000" w:rsidRPr="00000000">
      <w:drawing>
        <wp:anchor allowOverlap="1" behindDoc="0" distB="0" distT="114300" distL="114300" distR="114300" hidden="0" layoutInCell="1" locked="0" relativeHeight="0" simplePos="0">
          <wp:simplePos x="0" y="0"/>
          <wp:positionH relativeFrom="column">
            <wp:posOffset>-771524</wp:posOffset>
          </wp:positionH>
          <wp:positionV relativeFrom="paragraph">
            <wp:posOffset>133350</wp:posOffset>
          </wp:positionV>
          <wp:extent cx="7562850" cy="1199129"/>
          <wp:effectExtent b="0" l="0" r="0" t="0"/>
          <wp:wrapNone/>
          <wp:docPr id="14" name="image1.png"/>
          <a:graphic>
            <a:graphicData uri="http://schemas.openxmlformats.org/drawingml/2006/picture">
              <pic:pic>
                <pic:nvPicPr>
                  <pic:cNvPr id="0" name="image1.png"/>
                  <pic:cNvPicPr preferRelativeResize="0"/>
                </pic:nvPicPr>
                <pic:blipFill>
                  <a:blip r:embed="rId1"/>
                  <a:srcRect b="11617" l="0" r="0" t="354"/>
                  <a:stretch>
                    <a:fillRect/>
                  </a:stretch>
                </pic:blipFill>
                <pic:spPr>
                  <a:xfrm>
                    <a:off x="0" y="0"/>
                    <a:ext cx="7562850" cy="1199129"/>
                  </a:xfrm>
                  <a:prstGeom prst="rect"/>
                  <a:ln/>
                </pic:spPr>
              </pic:pic>
            </a:graphicData>
          </a:graphic>
        </wp:anchor>
      </w:drawing>
    </w:r>
  </w:p>
  <w:p w:rsidR="00000000" w:rsidDel="00000000" w:rsidP="00000000" w:rsidRDefault="00000000" w:rsidRPr="00000000" w14:paraId="00000043">
    <w:pPr>
      <w:shd w:fill="ffffff" w:val="clear"/>
      <w:spacing w:after="0" w:line="240" w:lineRule="auto"/>
      <w:jc w:val="center"/>
      <w:rPr>
        <w:b w:val="1"/>
        <w:color w:val="808080"/>
        <w:sz w:val="16"/>
        <w:szCs w:val="16"/>
        <w:u w:val="single"/>
      </w:rPr>
    </w:pPr>
    <w:r w:rsidDel="00000000" w:rsidR="00000000" w:rsidRPr="00000000">
      <w:rPr>
        <w:rtl w:val="0"/>
      </w:rPr>
    </w:r>
  </w:p>
  <w:p w:rsidR="00000000" w:rsidDel="00000000" w:rsidP="00000000" w:rsidRDefault="00000000" w:rsidRPr="00000000" w14:paraId="00000044">
    <w:pPr>
      <w:shd w:fill="ffffff" w:val="clear"/>
      <w:spacing w:after="0" w:line="240" w:lineRule="auto"/>
      <w:jc w:val="center"/>
      <w:rPr>
        <w:b w:val="1"/>
        <w:color w:val="808080"/>
        <w:sz w:val="16"/>
        <w:szCs w:val="16"/>
        <w:u w:val="single"/>
      </w:rPr>
    </w:pPr>
    <w:r w:rsidDel="00000000" w:rsidR="00000000" w:rsidRPr="00000000">
      <w:rPr>
        <w:rtl w:val="0"/>
      </w:rPr>
    </w:r>
  </w:p>
  <w:p w:rsidR="00000000" w:rsidDel="00000000" w:rsidP="00000000" w:rsidRDefault="00000000" w:rsidRPr="00000000" w14:paraId="00000045">
    <w:pPr>
      <w:shd w:fill="ffffff" w:val="clear"/>
      <w:spacing w:after="0" w:line="240" w:lineRule="auto"/>
      <w:jc w:val="center"/>
      <w:rPr>
        <w:b w:val="1"/>
        <w:color w:val="808080"/>
        <w:sz w:val="16"/>
        <w:szCs w:val="16"/>
        <w:u w:val="single"/>
      </w:rPr>
    </w:pPr>
    <w:r w:rsidDel="00000000" w:rsidR="00000000" w:rsidRPr="00000000">
      <w:rPr>
        <w:rtl w:val="0"/>
      </w:rPr>
    </w:r>
  </w:p>
  <w:p w:rsidR="00000000" w:rsidDel="00000000" w:rsidP="00000000" w:rsidRDefault="00000000" w:rsidRPr="00000000" w14:paraId="00000046">
    <w:pPr>
      <w:shd w:fill="ffffff" w:val="clear"/>
      <w:spacing w:after="0" w:line="240" w:lineRule="auto"/>
      <w:jc w:val="left"/>
      <w:rPr>
        <w:b w:val="1"/>
        <w:color w:val="808080"/>
        <w:sz w:val="16"/>
        <w:szCs w:val="16"/>
        <w:u w:val="single"/>
      </w:rPr>
    </w:pPr>
    <w:r w:rsidDel="00000000" w:rsidR="00000000" w:rsidRPr="00000000">
      <w:rPr>
        <w:rtl w:val="0"/>
      </w:rPr>
    </w:r>
  </w:p>
  <w:p w:rsidR="00000000" w:rsidDel="00000000" w:rsidP="00000000" w:rsidRDefault="00000000" w:rsidRPr="00000000" w14:paraId="00000047">
    <w:pPr>
      <w:shd w:fill="ffffff" w:val="clear"/>
      <w:spacing w:after="0" w:line="240" w:lineRule="auto"/>
      <w:jc w:val="left"/>
      <w:rPr>
        <w:b w:val="1"/>
        <w:color w:val="808080"/>
        <w:sz w:val="16"/>
        <w:szCs w:val="16"/>
        <w:u w:val="single"/>
      </w:rPr>
    </w:pPr>
    <w:r w:rsidDel="00000000" w:rsidR="00000000" w:rsidRPr="00000000">
      <w:rPr>
        <w:rtl w:val="0"/>
      </w:rPr>
    </w:r>
  </w:p>
  <w:p w:rsidR="00000000" w:rsidDel="00000000" w:rsidP="00000000" w:rsidRDefault="00000000" w:rsidRPr="00000000" w14:paraId="00000048">
    <w:pPr>
      <w:shd w:fill="ffffff" w:val="clear"/>
      <w:spacing w:after="0" w:line="240" w:lineRule="auto"/>
      <w:jc w:val="left"/>
      <w:rPr>
        <w:b w:val="1"/>
        <w:color w:val="808080"/>
        <w:sz w:val="16"/>
        <w:szCs w:val="16"/>
        <w:u w:val="single"/>
      </w:rPr>
    </w:pPr>
    <w:r w:rsidDel="00000000" w:rsidR="00000000" w:rsidRPr="00000000">
      <w:rPr>
        <w:rtl w:val="0"/>
      </w:rPr>
    </w:r>
  </w:p>
  <w:p w:rsidR="00000000" w:rsidDel="00000000" w:rsidP="00000000" w:rsidRDefault="00000000" w:rsidRPr="00000000" w14:paraId="00000049">
    <w:pPr>
      <w:shd w:fill="ffffff" w:val="clear"/>
      <w:spacing w:after="0" w:line="240" w:lineRule="auto"/>
      <w:jc w:val="left"/>
      <w:rPr>
        <w:b w:val="1"/>
        <w:color w:val="808080"/>
        <w:sz w:val="16"/>
        <w:szCs w:val="16"/>
        <w:u w:val="singl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spacing w:after="0" w:line="240" w:lineRule="auto"/>
      <w:jc w:val="right"/>
      <w:rPr>
        <w:b w:val="1"/>
      </w:rPr>
    </w:pPr>
    <w:r w:rsidDel="00000000" w:rsidR="00000000" w:rsidRPr="00000000">
      <w:rPr>
        <w:sz w:val="18"/>
        <w:szCs w:val="18"/>
        <w:rtl w:val="0"/>
      </w:rPr>
      <w:t xml:space="preserve">page | </w:t>
    </w:r>
    <w:r w:rsidDel="00000000" w:rsidR="00000000" w:rsidRPr="00000000">
      <w:rPr>
        <w:sz w:val="18"/>
        <w:szCs w:val="18"/>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E">
      <w:pPr>
        <w:ind w:left="426" w:hanging="426"/>
        <w:rPr>
          <w:sz w:val="20"/>
          <w:szCs w:val="20"/>
        </w:rPr>
      </w:pPr>
      <w:r w:rsidDel="00000000" w:rsidR="00000000" w:rsidRPr="00000000">
        <w:rPr>
          <w:rStyle w:val="FootnoteReference"/>
          <w:vertAlign w:val="superscript"/>
        </w:rPr>
        <w:footnoteRef/>
      </w:r>
      <w:r w:rsidDel="00000000" w:rsidR="00000000" w:rsidRPr="00000000">
        <w:rPr>
          <w:sz w:val="16"/>
          <w:szCs w:val="16"/>
          <w:rtl w:val="0"/>
        </w:rPr>
        <w:t xml:space="preserve"> </w:t>
        <w:tab/>
        <w:t xml:space="preserve">“Target groups” are the groups/entities who will be directly positively affected by the project at the Project Purpose level, and “final beneficiaries” are those who will benefit from the project in the long term at the level of the society or sector at large.</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color w:val="000000"/>
      </w:rPr>
    </w:pPr>
    <w:r w:rsidDel="00000000" w:rsidR="00000000" w:rsidRPr="00000000">
      <w:rPr/>
      <w:drawing>
        <wp:anchor allowOverlap="1" behindDoc="1" distB="114300" distT="114300" distL="114300" distR="114300" hidden="0" layoutInCell="1" locked="0" relativeHeight="0" simplePos="0">
          <wp:simplePos x="0" y="0"/>
          <wp:positionH relativeFrom="page">
            <wp:posOffset>2540</wp:posOffset>
          </wp:positionH>
          <wp:positionV relativeFrom="page">
            <wp:posOffset>9525</wp:posOffset>
          </wp:positionV>
          <wp:extent cx="7562850" cy="1342244"/>
          <wp:effectExtent b="0" l="0" r="0" t="0"/>
          <wp:wrapNone/>
          <wp:docPr id="15" name="image2.png"/>
          <a:graphic>
            <a:graphicData uri="http://schemas.openxmlformats.org/drawingml/2006/picture">
              <pic:pic>
                <pic:nvPicPr>
                  <pic:cNvPr id="0" name="image2.png"/>
                  <pic:cNvPicPr preferRelativeResize="0"/>
                </pic:nvPicPr>
                <pic:blipFill>
                  <a:blip r:embed="rId1"/>
                  <a:srcRect b="181" l="0" r="0" t="181"/>
                  <a:stretch>
                    <a:fillRect/>
                  </a:stretch>
                </pic:blipFill>
                <pic:spPr>
                  <a:xfrm>
                    <a:off x="0" y="0"/>
                    <a:ext cx="7562850" cy="1342244"/>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spacing w:after="0" w:line="240" w:lineRule="auto"/>
      <w:jc w:val="left"/>
      <w:rPr>
        <w:color w:val="000000"/>
      </w:rPr>
    </w:pPr>
    <w:r w:rsidDel="00000000" w:rsidR="00000000" w:rsidRPr="00000000">
      <w:rPr/>
      <w:drawing>
        <wp:anchor allowOverlap="1" behindDoc="1" distB="114300" distT="114300" distL="114300" distR="114300" hidden="0" layoutInCell="1" locked="0" relativeHeight="0" simplePos="0">
          <wp:simplePos x="0" y="0"/>
          <wp:positionH relativeFrom="page">
            <wp:posOffset>2540</wp:posOffset>
          </wp:positionH>
          <wp:positionV relativeFrom="page">
            <wp:posOffset>9525</wp:posOffset>
          </wp:positionV>
          <wp:extent cx="7562850" cy="1351536"/>
          <wp:effectExtent b="0" l="0" r="0" t="0"/>
          <wp:wrapNone/>
          <wp:docPr id="16" name="image3.png"/>
          <a:graphic>
            <a:graphicData uri="http://schemas.openxmlformats.org/drawingml/2006/picture">
              <pic:pic>
                <pic:nvPicPr>
                  <pic:cNvPr id="0" name="image3.png"/>
                  <pic:cNvPicPr preferRelativeResize="0"/>
                </pic:nvPicPr>
                <pic:blipFill>
                  <a:blip r:embed="rId1"/>
                  <a:srcRect b="94" l="0" r="0" t="94"/>
                  <a:stretch>
                    <a:fillRect/>
                  </a:stretch>
                </pic:blipFill>
                <pic:spPr>
                  <a:xfrm>
                    <a:off x="0" y="0"/>
                    <a:ext cx="7562850" cy="1351536"/>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83" w:hanging="283"/>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2">
    <w:lvl w:ilvl="0">
      <w:start w:val="1"/>
      <w:numFmt w:val="decimal"/>
      <w:lvlText w:val="%1."/>
      <w:lvlJc w:val="left"/>
      <w:pPr>
        <w:ind w:left="360" w:hanging="360"/>
      </w:pPr>
      <w:rPr/>
    </w:lvl>
    <w:lvl w:ilvl="1">
      <w:start w:val="1"/>
      <w:numFmt w:val="decimal"/>
      <w:lvlText w:val="%1.%2."/>
      <w:lvlJc w:val="left"/>
      <w:pPr>
        <w:ind w:left="792" w:hanging="432"/>
      </w:pPr>
      <w:rPr>
        <w:i w:val="0"/>
        <w:sz w:val="22"/>
        <w:szCs w:val="22"/>
      </w:rPr>
    </w:lvl>
    <w:lvl w:ilvl="2">
      <w:start w:val="1"/>
      <w:numFmt w:val="decimal"/>
      <w:lvlText w:val="%1.%2.%3."/>
      <w:lvlJc w:val="left"/>
      <w:pPr>
        <w:ind w:left="1224" w:hanging="504"/>
      </w:pPr>
      <w:rPr/>
    </w:lvl>
    <w:lvl w:ilvl="3">
      <w:start w:val="1"/>
      <w:numFmt w:val="decimal"/>
      <w:lvlText w:val="%1.%2.%3.%4."/>
      <w:lvlJc w:val="left"/>
      <w:pPr>
        <w:ind w:left="1728" w:hanging="647.9999999999998"/>
      </w:pPr>
      <w:rPr/>
    </w:lvl>
    <w:lvl w:ilvl="4">
      <w:start w:val="1"/>
      <w:numFmt w:val="decimal"/>
      <w:lvlText w:val="%1.%2.%3.%4.%5."/>
      <w:lvlJc w:val="left"/>
      <w:pPr>
        <w:ind w:left="2232" w:hanging="792"/>
      </w:pPr>
      <w:rPr/>
    </w:lvl>
    <w:lvl w:ilvl="5">
      <w:start w:val="1"/>
      <w:numFmt w:val="decimal"/>
      <w:lvlText w:val="%1.%2.%3.%4.%5.%6."/>
      <w:lvlJc w:val="left"/>
      <w:pPr>
        <w:ind w:left="2736" w:hanging="935.9999999999998"/>
      </w:pPr>
      <w:rPr/>
    </w:lvl>
    <w:lvl w:ilvl="6">
      <w:start w:val="1"/>
      <w:numFmt w:val="decimal"/>
      <w:lvlText w:val="%1.%2.%3.%4.%5.%6.%7."/>
      <w:lvlJc w:val="left"/>
      <w:pPr>
        <w:ind w:left="3240" w:hanging="1080"/>
      </w:pPr>
      <w:rPr/>
    </w:lvl>
    <w:lvl w:ilvl="7">
      <w:start w:val="1"/>
      <w:numFmt w:val="decimal"/>
      <w:lvlText w:val="%1.%2.%3.%4.%5.%6.%7.%8."/>
      <w:lvlJc w:val="left"/>
      <w:pPr>
        <w:ind w:left="3744" w:hanging="1224.0000000000005"/>
      </w:pPr>
      <w:rPr/>
    </w:lvl>
    <w:lvl w:ilvl="8">
      <w:start w:val="1"/>
      <w:numFmt w:val="decimal"/>
      <w:lvlText w:val="%1.%2.%3.%4.%5.%6.%7.%8.%9."/>
      <w:lvlJc w:val="left"/>
      <w:pPr>
        <w:ind w:left="4320" w:hanging="144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32449C"/>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rsid w:val="005741E3"/>
    <w:pPr>
      <w:tabs>
        <w:tab w:val="center" w:pos="4513"/>
        <w:tab w:val="right" w:pos="9026"/>
      </w:tabs>
      <w:spacing w:after="0" w:line="240" w:lineRule="auto"/>
    </w:pPr>
  </w:style>
  <w:style w:type="character" w:styleId="HeaderChar" w:customStyle="1">
    <w:name w:val="Header Char"/>
    <w:basedOn w:val="DefaultParagraphFont"/>
    <w:link w:val="Header"/>
    <w:uiPriority w:val="99"/>
    <w:rsid w:val="005741E3"/>
  </w:style>
  <w:style w:type="paragraph" w:styleId="Footer">
    <w:name w:val="footer"/>
    <w:basedOn w:val="Normal"/>
    <w:link w:val="FooterChar"/>
    <w:uiPriority w:val="99"/>
    <w:unhideWhenUsed w:val="1"/>
    <w:rsid w:val="005741E3"/>
    <w:pPr>
      <w:tabs>
        <w:tab w:val="center" w:pos="4513"/>
        <w:tab w:val="right" w:pos="9026"/>
      </w:tabs>
      <w:spacing w:after="0" w:line="240" w:lineRule="auto"/>
    </w:pPr>
  </w:style>
  <w:style w:type="character" w:styleId="FooterChar" w:customStyle="1">
    <w:name w:val="Footer Char"/>
    <w:basedOn w:val="DefaultParagraphFont"/>
    <w:link w:val="Footer"/>
    <w:uiPriority w:val="99"/>
    <w:rsid w:val="005741E3"/>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FootnoteText">
    <w:name w:val="footnote text"/>
    <w:basedOn w:val="Normal"/>
    <w:link w:val="FootnoteTextChar"/>
    <w:semiHidden w:val="1"/>
    <w:rsid w:val="00B245A1"/>
    <w:pPr>
      <w:spacing w:after="0" w:line="240" w:lineRule="auto"/>
    </w:pPr>
    <w:rPr>
      <w:rFonts w:ascii="Times New Roman" w:cs="Times New Roman" w:eastAsia="Times New Roman" w:hAnsi="Times New Roman"/>
      <w:sz w:val="20"/>
      <w:szCs w:val="20"/>
      <w:lang w:eastAsia="en-US" w:val="en-GB"/>
    </w:rPr>
  </w:style>
  <w:style w:type="character" w:styleId="FootnoteTextChar" w:customStyle="1">
    <w:name w:val="Footnote Text Char"/>
    <w:basedOn w:val="DefaultParagraphFont"/>
    <w:link w:val="FootnoteText"/>
    <w:semiHidden w:val="1"/>
    <w:rsid w:val="00B245A1"/>
    <w:rPr>
      <w:rFonts w:ascii="Times New Roman" w:cs="Times New Roman" w:eastAsia="Times New Roman" w:hAnsi="Times New Roman"/>
      <w:sz w:val="20"/>
      <w:szCs w:val="20"/>
      <w:lang w:eastAsia="en-US" w:val="en-GB"/>
    </w:rPr>
  </w:style>
  <w:style w:type="character" w:styleId="FootnoteReference">
    <w:name w:val="footnote reference"/>
    <w:semiHidden w:val="1"/>
    <w:rsid w:val="00B245A1"/>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footer" Target="foot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3oarehrGP8cLRWhqFMeEPdhbB+A==">AMUW2mU6jEsKw98T4AVgD6kGBgWd9KXOHFKMIJIt/0Q219VLorParBvvGsmfmIPi3WUfq1vjZks4h7GJGj7WPokhv561c6pg6oe5B/vHOzwPpl0tsPD/w1Q/KgvPlA8Im1Bi2OZAHz78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2020-01-21T10:01:00Z</dcterms:created>
  <dc:creator>Radomir Cvetkovic</dc:creator>
</cp:coreProperties>
</file>