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sz w:val="20"/>
          <w:szCs w:val="20"/>
        </w:rPr>
      </w:pPr>
      <w:bookmarkStart w:colFirst="0" w:colLast="0" w:name="_heading=h.30j0zl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sz w:val="17"/>
          <w:szCs w:val="17"/>
          <w:shd w:fill="d9d9d9" w:val="clear"/>
          <w:rtl w:val="0"/>
        </w:rPr>
        <w:t xml:space="preserve">[insert the submission date]</w:t>
      </w:r>
      <w:r w:rsidDel="00000000" w:rsidR="00000000" w:rsidRPr="00000000">
        <w:rPr>
          <w:sz w:val="17"/>
          <w:szCs w:val="17"/>
          <w:rtl w:val="0"/>
        </w:rPr>
        <w:t xml:space="preserve"> </w:t>
      </w:r>
      <w:r w:rsidDel="00000000" w:rsidR="00000000" w:rsidRPr="00000000">
        <w:rPr>
          <w:rtl w:val="0"/>
        </w:rPr>
      </w:r>
    </w:p>
    <w:p w:rsidR="00000000" w:rsidDel="00000000" w:rsidP="00000000" w:rsidRDefault="00000000" w:rsidRPr="00000000" w14:paraId="00000011">
      <w:pPr>
        <w:ind w:left="720" w:right="0" w:hanging="720"/>
        <w:jc w:val="both"/>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highlight w:val="white"/>
          <w:rtl w:val="0"/>
        </w:rPr>
        <w:t xml:space="preserve"> PRO LGPN 03-2024</w:t>
      </w:r>
      <w:r w:rsidDel="00000000" w:rsidR="00000000" w:rsidRPr="00000000">
        <w:rPr>
          <w:sz w:val="17"/>
          <w:szCs w:val="17"/>
          <w:rtl w:val="0"/>
        </w:rPr>
        <w:t xml:space="preserve">, dated 1 October 2024</w:t>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1"/>
        </w:numPr>
        <w:ind w:left="630" w:right="0" w:hanging="360"/>
        <w:jc w:val="both"/>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1"/>
        </w:numPr>
        <w:ind w:left="630" w:right="0" w:hanging="360"/>
        <w:jc w:val="both"/>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1"/>
        </w:numPr>
        <w:ind w:left="630" w:right="0" w:hanging="360"/>
        <w:jc w:val="both"/>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1"/>
        </w:numPr>
        <w:ind w:left="630" w:right="0" w:hanging="360"/>
        <w:jc w:val="both"/>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1"/>
        </w:numPr>
        <w:ind w:left="630" w:right="0" w:hanging="360"/>
        <w:jc w:val="both"/>
        <w:rPr>
          <w:sz w:val="17"/>
          <w:szCs w:val="17"/>
        </w:rPr>
      </w:pPr>
      <w:r w:rsidDel="00000000" w:rsidR="00000000" w:rsidRPr="00000000">
        <w:rPr>
          <w:sz w:val="17"/>
          <w:szCs w:val="17"/>
          <w:rtl w:val="0"/>
        </w:rPr>
        <w:t xml:space="preserve">There is no judgement or pending legal action against us that could impair our operations in the foreseeable future.</w:t>
      </w:r>
    </w:p>
    <w:p w:rsidR="00000000" w:rsidDel="00000000" w:rsidP="00000000" w:rsidRDefault="00000000" w:rsidRPr="00000000" w14:paraId="00000018">
      <w:pPr>
        <w:numPr>
          <w:ilvl w:val="1"/>
          <w:numId w:val="1"/>
        </w:numPr>
        <w:ind w:left="630" w:right="0" w:hanging="360"/>
        <w:jc w:val="both"/>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1"/>
        </w:numPr>
        <w:ind w:left="630" w:right="0" w:hanging="360"/>
        <w:jc w:val="both"/>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1"/>
        </w:numPr>
        <w:ind w:left="630" w:right="0" w:hanging="360"/>
        <w:jc w:val="both"/>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1"/>
        </w:numPr>
        <w:ind w:left="630" w:right="0" w:hanging="360"/>
        <w:jc w:val="both"/>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1"/>
        </w:numPr>
        <w:ind w:left="630" w:right="0" w:hanging="360"/>
        <w:jc w:val="both"/>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jc w:val="both"/>
        <w:rPr>
          <w:color w:val="004976"/>
          <w:sz w:val="17"/>
          <w:szCs w:val="17"/>
          <w:u w:val="single"/>
        </w:rPr>
      </w:pPr>
      <w:r w:rsidDel="00000000" w:rsidR="00000000" w:rsidRPr="00000000">
        <w:rPr>
          <w:sz w:val="17"/>
          <w:szCs w:val="17"/>
          <w:rtl w:val="0"/>
        </w:rPr>
        <w:t xml:space="preserve">I, the undersigned, certify that I am duly authorised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316.999999999998"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638"/>
        <w:gridCol w:w="3898"/>
        <w:gridCol w:w="1637"/>
        <w:gridCol w:w="3144"/>
        <w:tblGridChange w:id="0">
          <w:tblGrid>
            <w:gridCol w:w="1638"/>
            <w:gridCol w:w="3898"/>
            <w:gridCol w:w="1637"/>
            <w:gridCol w:w="3144"/>
          </w:tblGrid>
        </w:tblGridChange>
      </w:tblGrid>
      <w:tr>
        <w:trPr>
          <w:cantSplit w:val="0"/>
          <w:trHeight w:val="373"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ind w:right="0"/>
              <w:rPr>
                <w:rFonts w:ascii="Arial" w:cs="Arial" w:eastAsia="Arial" w:hAnsi="Arial"/>
                <w:b w:val="1"/>
                <w:color w:val="004976"/>
                <w:sz w:val="17"/>
                <w:szCs w:val="17"/>
              </w:rPr>
            </w:pPr>
            <w:r w:rsidDel="00000000" w:rsidR="00000000" w:rsidRPr="00000000">
              <w:rPr>
                <w:rtl w:val="0"/>
              </w:rPr>
            </w:r>
          </w:p>
        </w:tc>
      </w:tr>
      <w:tr>
        <w:trPr>
          <w:cantSplit w:val="0"/>
          <w:trHeight w:val="373"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2"/>
        </w:numPr>
        <w:ind w:left="360" w:hanging="360"/>
        <w:rPr>
          <w:sz w:val="20"/>
          <w:szCs w:val="20"/>
        </w:rPr>
      </w:pPr>
      <w:bookmarkStart w:colFirst="0" w:colLast="0" w:name="_heading=h.6ndihpuzh307" w:id="2"/>
      <w:bookmarkEnd w:id="2"/>
      <w:r w:rsidDel="00000000" w:rsidR="00000000" w:rsidRPr="00000000">
        <w:rPr>
          <w:sz w:val="20"/>
          <w:szCs w:val="20"/>
          <w:rtl w:val="0"/>
        </w:rPr>
        <w:t xml:space="preserve">Eligibility</w:t>
      </w:r>
      <w:r w:rsidDel="00000000" w:rsidR="00000000" w:rsidRPr="00000000">
        <w:rPr>
          <w:sz w:val="20"/>
          <w:szCs w:val="20"/>
          <w:rtl w:val="0"/>
        </w:rPr>
        <w:t xml:space="preserve"> declaration</w:t>
      </w:r>
      <w:r w:rsidDel="00000000" w:rsidR="00000000" w:rsidRPr="00000000">
        <w:rPr>
          <w:rtl w:val="0"/>
        </w:rPr>
      </w:r>
    </w:p>
    <w:p w:rsidR="00000000" w:rsidDel="00000000" w:rsidP="00000000" w:rsidRDefault="00000000" w:rsidRPr="00000000" w14:paraId="00000029">
      <w:pPr>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sz w:val="17"/>
          <w:szCs w:val="17"/>
          <w:shd w:fill="d9d9d9" w:val="clear"/>
          <w:rtl w:val="0"/>
        </w:rPr>
        <w:t xml:space="preserve">[insert the submission date]</w:t>
      </w:r>
      <w:r w:rsidDel="00000000" w:rsidR="00000000" w:rsidRPr="00000000">
        <w:rPr>
          <w:rtl w:val="0"/>
        </w:rPr>
      </w:r>
    </w:p>
    <w:p w:rsidR="00000000" w:rsidDel="00000000" w:rsidP="00000000" w:rsidRDefault="00000000" w:rsidRPr="00000000" w14:paraId="0000002A">
      <w:pPr>
        <w:ind w:right="1170"/>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 </w:t>
      </w:r>
      <w:r w:rsidDel="00000000" w:rsidR="00000000" w:rsidRPr="00000000">
        <w:rPr>
          <w:sz w:val="17"/>
          <w:szCs w:val="17"/>
          <w:highlight w:val="white"/>
          <w:rtl w:val="0"/>
        </w:rPr>
        <w:t xml:space="preserve">PRO LGPN 03-2024</w:t>
      </w:r>
      <w:r w:rsidDel="00000000" w:rsidR="00000000" w:rsidRPr="00000000">
        <w:rPr>
          <w:sz w:val="17"/>
          <w:szCs w:val="17"/>
          <w:rtl w:val="0"/>
        </w:rPr>
        <w:t xml:space="preserve">, dated 1 October 2024 </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0">
            <w:pPr>
              <w:spacing w:after="0" w:lineRule="auto"/>
              <w:ind w:right="-15"/>
              <w:jc w:val="both"/>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judgement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4">
            <w:pPr>
              <w:spacing w:after="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8">
            <w:pPr>
              <w:spacing w:after="0" w:lineRule="auto"/>
              <w:ind w:right="-180"/>
              <w:jc w:val="both"/>
              <w:rPr>
                <w:sz w:val="17"/>
                <w:szCs w:val="17"/>
              </w:rPr>
            </w:pPr>
            <w:r w:rsidDel="00000000" w:rsidR="00000000" w:rsidRPr="00000000">
              <w:rPr>
                <w:sz w:val="17"/>
                <w:szCs w:val="17"/>
                <w:rtl w:val="0"/>
              </w:rPr>
              <w:t xml:space="preserve">Has the entity or individual been found (or is awaiting a judgement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3C">
            <w:pPr>
              <w:spacing w:before="200" w:line="240" w:lineRule="auto"/>
              <w:ind w:right="-15"/>
              <w:jc w:val="both"/>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jc w:val="both"/>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4"/>
              </w:numPr>
              <w:spacing w:line="240" w:lineRule="auto"/>
              <w:ind w:left="360" w:right="-15" w:hanging="270"/>
              <w:jc w:val="both"/>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4"/>
              </w:numPr>
              <w:spacing w:after="0" w:line="240" w:lineRule="auto"/>
              <w:ind w:left="360" w:right="-15" w:hanging="270"/>
              <w:jc w:val="both"/>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7">
            <w:pPr>
              <w:spacing w:line="240" w:lineRule="auto"/>
              <w:ind w:right="-15"/>
              <w:jc w:val="both"/>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B">
            <w:pPr>
              <w:spacing w:line="240" w:lineRule="auto"/>
              <w:ind w:right="-15"/>
              <w:jc w:val="both"/>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jeopardise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4F">
            <w:pPr>
              <w:spacing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be involved in any of the following:</w:t>
            </w:r>
          </w:p>
          <w:p w:rsidR="00000000" w:rsidDel="00000000" w:rsidP="00000000" w:rsidRDefault="00000000" w:rsidRPr="00000000" w14:paraId="00000050">
            <w:pPr>
              <w:numPr>
                <w:ilvl w:val="0"/>
                <w:numId w:val="3"/>
              </w:numPr>
              <w:spacing w:after="0" w:lineRule="auto"/>
              <w:ind w:left="450" w:right="-15" w:hanging="270"/>
              <w:jc w:val="both"/>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3"/>
              </w:numPr>
              <w:spacing w:after="0" w:lineRule="auto"/>
              <w:ind w:left="450" w:right="-15" w:hanging="270"/>
              <w:jc w:val="both"/>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3"/>
              </w:numPr>
              <w:spacing w:after="0" w:lineRule="auto"/>
              <w:ind w:left="450" w:right="-15" w:hanging="270"/>
              <w:jc w:val="both"/>
              <w:rPr>
                <w:sz w:val="17"/>
                <w:szCs w:val="17"/>
              </w:rPr>
            </w:pPr>
            <w:r w:rsidDel="00000000" w:rsidR="00000000" w:rsidRPr="00000000">
              <w:rPr>
                <w:sz w:val="17"/>
                <w:szCs w:val="17"/>
                <w:rtl w:val="0"/>
              </w:rPr>
              <w:t xml:space="preserve">Affiliation with a criminal organisation;</w:t>
            </w:r>
          </w:p>
          <w:p w:rsidR="00000000" w:rsidDel="00000000" w:rsidP="00000000" w:rsidRDefault="00000000" w:rsidRPr="00000000" w14:paraId="00000053">
            <w:pPr>
              <w:numPr>
                <w:ilvl w:val="0"/>
                <w:numId w:val="3"/>
              </w:numPr>
              <w:spacing w:after="0" w:lineRule="auto"/>
              <w:ind w:left="450" w:right="-15" w:hanging="270"/>
              <w:jc w:val="both"/>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3"/>
              </w:numPr>
              <w:spacing w:after="0" w:lineRule="auto"/>
              <w:ind w:left="450" w:right="-15" w:hanging="270"/>
              <w:jc w:val="both"/>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3"/>
              </w:numPr>
              <w:spacing w:after="0" w:lineRule="auto"/>
              <w:ind w:left="450" w:right="-15" w:hanging="270"/>
              <w:jc w:val="both"/>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3"/>
              </w:numPr>
              <w:spacing w:after="0" w:lineRule="auto"/>
              <w:ind w:left="450" w:right="-15" w:hanging="270"/>
              <w:jc w:val="both"/>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5A">
            <w:pPr>
              <w:spacing w:after="0" w:line="240" w:lineRule="auto"/>
              <w:ind w:right="-15"/>
              <w:jc w:val="both"/>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5E">
            <w:pPr>
              <w:spacing w:after="0" w:lineRule="auto"/>
              <w:ind w:right="-15"/>
              <w:jc w:val="both"/>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0" w:type="dxa"/>
              <w:left w:w="99.0" w:type="dxa"/>
              <w:bottom w:w="99.0" w:type="dxa"/>
              <w:right w:w="99.0"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062">
            <w:pPr>
              <w:spacing w:after="0" w:line="240" w:lineRule="auto"/>
              <w:ind w:right="-15"/>
              <w:jc w:val="both"/>
              <w:rPr>
                <w:sz w:val="17"/>
                <w:szCs w:val="17"/>
              </w:rPr>
            </w:pPr>
            <w:r w:rsidDel="00000000" w:rsidR="00000000" w:rsidRPr="00000000">
              <w:rPr>
                <w:sz w:val="17"/>
                <w:szCs w:val="17"/>
                <w:rtl w:val="0"/>
              </w:rPr>
              <w:t xml:space="preserve">Has the entity or individual been found (or is awaiting a judgement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0" w:type="dxa"/>
              <w:left w:w="57.0" w:type="dxa"/>
              <w:bottom w:w="57.0" w:type="dxa"/>
              <w:right w:w="57.0"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0" w:type="dxa"/>
              <w:left w:w="99.0" w:type="dxa"/>
              <w:bottom w:w="99.0" w:type="dxa"/>
              <w:right w:w="99.0"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left="720" w:right="0" w:hanging="720"/>
        <w:rPr>
          <w:sz w:val="17"/>
          <w:szCs w:val="17"/>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w:t>
      </w:r>
    </w:p>
    <w:p w:rsidR="00000000" w:rsidDel="00000000" w:rsidP="00000000" w:rsidRDefault="00000000" w:rsidRPr="00000000" w14:paraId="00000067">
      <w:pPr>
        <w:ind w:left="720" w:right="0" w:hanging="720"/>
        <w:rPr>
          <w:color w:val="004976"/>
          <w:sz w:val="17"/>
          <w:szCs w:val="17"/>
          <w:u w:val="single"/>
        </w:rPr>
      </w:pPr>
      <w:r w:rsidDel="00000000" w:rsidR="00000000" w:rsidRPr="00000000">
        <w:rPr>
          <w:sz w:val="17"/>
          <w:szCs w:val="17"/>
          <w:rtl w:val="0"/>
        </w:rPr>
        <w:t xml:space="preserve">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696"/>
        <w:gridCol w:w="6694"/>
        <w:tblGridChange w:id="0">
          <w:tblGrid>
            <w:gridCol w:w="2696"/>
            <w:gridCol w:w="6694"/>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ind w:left="90" w:right="-15" w:firstLine="0"/>
              <w:rPr>
                <w:rFonts w:ascii="Arial" w:cs="Arial" w:eastAsia="Arial" w:hAnsi="Arial"/>
                <w:sz w:val="17"/>
                <w:szCs w:val="17"/>
              </w:rPr>
            </w:pPr>
            <w:r w:rsidDel="00000000" w:rsidR="00000000" w:rsidRPr="00000000">
              <w:rPr>
                <w:rtl w:val="0"/>
              </w:rPr>
            </w:r>
          </w:p>
        </w:tc>
      </w:tr>
      <w:tr>
        <w:trPr>
          <w:cantSplit w:val="0"/>
          <w:trHeight w:val="421"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ind w:right="0"/>
              <w:rPr>
                <w:rFonts w:ascii="Arial" w:cs="Arial" w:eastAsia="Arial" w:hAnsi="Arial"/>
                <w:b w:val="1"/>
                <w:color w:val="004976"/>
                <w:sz w:val="17"/>
                <w:szCs w:val="17"/>
              </w:rPr>
            </w:pPr>
            <w:r w:rsidDel="00000000" w:rsidR="00000000" w:rsidRPr="00000000">
              <w:rPr>
                <w:rtl w:val="0"/>
              </w:rPr>
            </w:r>
          </w:p>
        </w:tc>
      </w:tr>
      <w:tr>
        <w:trPr>
          <w:cantSplit w:val="0"/>
          <w:trHeight w:val="436"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No.:PRO LGPN 03-2024</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_GB"/>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qFormat w:val="1"/>
  </w:style>
  <w:style w:type="paragraph" w:styleId="Heading1">
    <w:name w:val="heading 1"/>
    <w:basedOn w:val="Normal"/>
    <w:next w:val="Normal"/>
    <w:uiPriority w:val="9"/>
    <w:qFormat w:val="1"/>
    <w:pPr>
      <w:keepNext w:val="1"/>
      <w:keepLines w:val="1"/>
      <w:pBdr>
        <w:bottom w:color="000000" w:space="0" w:sz="0" w:val="none"/>
      </w:pBdr>
      <w:ind w:left="450" w:right="0" w:hanging="270"/>
      <w:outlineLvl w:val="0"/>
    </w:pPr>
    <w:rPr>
      <w:rFonts w:ascii="Arial Black" w:cs="Arial Black" w:eastAsia="Arial Black" w:hAnsi="Arial Black"/>
      <w:color w:val="004976"/>
      <w:sz w:val="22"/>
      <w:szCs w:val="22"/>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z43A9dfjcZpeEpD5VRzjoU0+CA==">CgMxLjAyCGguZ2pkZ3hzMgloLjMwajB6bGwyDmguNm5kaWhwdXpoMzA3OAByITF2RVllMXJxV0hxaG0yUExGWlBQa0NVY25vNWVsdTFJVg==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2023-07-31T20:15:00Z</dcterms:created>
</cp:coreProperties>
</file>