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heading=h.gjdgxs"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7"/>
        </w:numPr>
        <w:ind w:left="360" w:hanging="360"/>
        <w:rPr>
          <w:sz w:val="20"/>
          <w:szCs w:val="20"/>
        </w:rPr>
      </w:pPr>
      <w:bookmarkStart w:colFirst="0" w:colLast="0" w:name="_heading=h.30j0zll" w:id="1"/>
      <w:bookmarkEnd w:id="1"/>
      <w:r w:rsidDel="00000000" w:rsidR="00000000" w:rsidRPr="00000000">
        <w:rPr>
          <w:sz w:val="20"/>
          <w:szCs w:val="20"/>
          <w:rtl w:val="0"/>
        </w:rPr>
        <w:t xml:space="preserve">Proposal submission declaration</w:t>
      </w:r>
    </w:p>
    <w:p w:rsidR="00000000" w:rsidDel="00000000" w:rsidP="00000000" w:rsidRDefault="00000000" w:rsidRPr="00000000" w14:paraId="00000010">
      <w:pPr>
        <w:ind w:right="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sz w:val="17"/>
          <w:szCs w:val="17"/>
          <w:shd w:fill="d9d9d9" w:val="clear"/>
          <w:rtl w:val="0"/>
        </w:rPr>
        <w:t xml:space="preserve">[insert the submission date]</w:t>
      </w:r>
      <w:r w:rsidDel="00000000" w:rsidR="00000000" w:rsidRPr="00000000">
        <w:rPr>
          <w:sz w:val="17"/>
          <w:szCs w:val="17"/>
          <w:rtl w:val="0"/>
        </w:rPr>
        <w:t xml:space="preserve"> </w:t>
      </w:r>
      <w:r w:rsidDel="00000000" w:rsidR="00000000" w:rsidRPr="00000000">
        <w:rPr>
          <w:rtl w:val="0"/>
        </w:rPr>
      </w:r>
    </w:p>
    <w:p w:rsidR="00000000" w:rsidDel="00000000" w:rsidP="00000000" w:rsidRDefault="00000000" w:rsidRPr="00000000" w14:paraId="00000011">
      <w:pPr>
        <w:ind w:left="720" w:right="0" w:hanging="720"/>
        <w:jc w:val="both"/>
        <w:rPr>
          <w:sz w:val="17"/>
          <w:szCs w:val="17"/>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document ref. no.</w:t>
      </w:r>
      <w:r w:rsidDel="00000000" w:rsidR="00000000" w:rsidRPr="00000000">
        <w:rPr>
          <w:sz w:val="17"/>
          <w:szCs w:val="17"/>
          <w:highlight w:val="white"/>
          <w:rtl w:val="0"/>
        </w:rPr>
        <w:t xml:space="preserve"> PRO LGPN 04-2024</w:t>
      </w:r>
      <w:r w:rsidDel="00000000" w:rsidR="00000000" w:rsidRPr="00000000">
        <w:rPr>
          <w:sz w:val="17"/>
          <w:szCs w:val="17"/>
          <w:rtl w:val="0"/>
        </w:rPr>
        <w:t xml:space="preserve">, dated 15 October 2024</w:t>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6"/>
        </w:numPr>
        <w:ind w:left="630" w:right="0" w:hanging="360"/>
        <w:jc w:val="both"/>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6"/>
        </w:numPr>
        <w:ind w:left="630" w:right="0" w:hanging="360"/>
        <w:jc w:val="both"/>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6"/>
        </w:numPr>
        <w:ind w:left="630" w:right="0" w:hanging="360"/>
        <w:jc w:val="both"/>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6"/>
        </w:numPr>
        <w:ind w:left="630" w:right="0" w:hanging="360"/>
        <w:jc w:val="both"/>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6"/>
        </w:numPr>
        <w:ind w:left="630" w:right="0" w:hanging="360"/>
        <w:jc w:val="both"/>
        <w:rPr>
          <w:sz w:val="17"/>
          <w:szCs w:val="17"/>
        </w:rPr>
      </w:pPr>
      <w:r w:rsidDel="00000000" w:rsidR="00000000" w:rsidRPr="00000000">
        <w:rPr>
          <w:sz w:val="17"/>
          <w:szCs w:val="17"/>
          <w:rtl w:val="0"/>
        </w:rPr>
        <w:t xml:space="preserve">There is no judgement or pending legal action against us that could impair our operations in the foreseeable future.</w:t>
      </w:r>
    </w:p>
    <w:p w:rsidR="00000000" w:rsidDel="00000000" w:rsidP="00000000" w:rsidRDefault="00000000" w:rsidRPr="00000000" w14:paraId="00000018">
      <w:pPr>
        <w:numPr>
          <w:ilvl w:val="1"/>
          <w:numId w:val="6"/>
        </w:numPr>
        <w:ind w:left="630" w:right="0" w:hanging="360"/>
        <w:jc w:val="both"/>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6"/>
        </w:numPr>
        <w:ind w:left="630" w:right="0" w:hanging="360"/>
        <w:jc w:val="both"/>
        <w:rPr>
          <w:sz w:val="17"/>
          <w:szCs w:val="17"/>
        </w:rPr>
      </w:pPr>
      <w:r w:rsidDel="00000000" w:rsidR="00000000" w:rsidRPr="00000000">
        <w:rPr>
          <w:sz w:val="17"/>
          <w:szCs w:val="17"/>
          <w:rtl w:val="0"/>
        </w:rPr>
        <w:t xml:space="preserve">We embrace the principles of the </w:t>
      </w:r>
      <w:hyperlink r:id="rId7">
        <w:r w:rsidDel="00000000" w:rsidR="00000000" w:rsidRPr="00000000">
          <w:rPr>
            <w:color w:val="0092d1"/>
            <w:sz w:val="17"/>
            <w:szCs w:val="17"/>
            <w:rtl w:val="0"/>
          </w:rPr>
          <w:t xml:space="preserve">United Nations Supplier Code of Conduc</w:t>
        </w:r>
      </w:hyperlink>
      <w:hyperlink r:id="rId8">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6"/>
        </w:numPr>
        <w:ind w:left="630" w:right="0" w:hanging="360"/>
        <w:jc w:val="both"/>
        <w:rPr>
          <w:sz w:val="17"/>
          <w:szCs w:val="17"/>
        </w:rPr>
      </w:pPr>
      <w:r w:rsidDel="00000000" w:rsidR="00000000" w:rsidRPr="00000000">
        <w:rPr>
          <w:sz w:val="17"/>
          <w:szCs w:val="17"/>
          <w:rtl w:val="0"/>
        </w:rPr>
        <w:t xml:space="preserve">We agree to respect the </w:t>
      </w:r>
      <w:hyperlink r:id="rId9">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10">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6"/>
        </w:numPr>
        <w:ind w:left="630" w:right="0" w:hanging="360"/>
        <w:jc w:val="both"/>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1">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6"/>
        </w:numPr>
        <w:ind w:left="630" w:right="0" w:hanging="360"/>
        <w:jc w:val="both"/>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jc w:val="both"/>
        <w:rPr>
          <w:color w:val="004976"/>
          <w:sz w:val="17"/>
          <w:szCs w:val="17"/>
          <w:u w:val="single"/>
        </w:rPr>
      </w:pPr>
      <w:r w:rsidDel="00000000" w:rsidR="00000000" w:rsidRPr="00000000">
        <w:rPr>
          <w:sz w:val="17"/>
          <w:szCs w:val="17"/>
          <w:rtl w:val="0"/>
        </w:rPr>
        <w:t xml:space="preserve">I, the undersigned, certify that I am duly authorised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10316.999999999998"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638"/>
        <w:gridCol w:w="3898"/>
        <w:gridCol w:w="1637"/>
        <w:gridCol w:w="3144"/>
        <w:tblGridChange w:id="0">
          <w:tblGrid>
            <w:gridCol w:w="1638"/>
            <w:gridCol w:w="3898"/>
            <w:gridCol w:w="1637"/>
            <w:gridCol w:w="3144"/>
          </w:tblGrid>
        </w:tblGridChange>
      </w:tblGrid>
      <w:tr>
        <w:trPr>
          <w:cantSplit w:val="0"/>
          <w:trHeight w:val="373"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ind w:right="0"/>
              <w:rPr>
                <w:rFonts w:ascii="Arial" w:cs="Arial" w:eastAsia="Arial" w:hAnsi="Arial"/>
                <w:b w:val="1"/>
                <w:color w:val="004976"/>
                <w:sz w:val="17"/>
                <w:szCs w:val="17"/>
              </w:rPr>
            </w:pPr>
            <w:r w:rsidDel="00000000" w:rsidR="00000000" w:rsidRPr="00000000">
              <w:rPr>
                <w:rtl w:val="0"/>
              </w:rPr>
            </w:r>
          </w:p>
        </w:tc>
      </w:tr>
      <w:tr>
        <w:trPr>
          <w:cantSplit w:val="0"/>
          <w:trHeight w:val="373"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sectPr>
          <w:headerReference r:id="rId12" w:type="default"/>
          <w:footerReference r:id="rId13" w:type="default"/>
          <w:pgSz w:h="15840" w:w="12240" w:orient="portrait"/>
          <w:pgMar w:bottom="1440" w:top="1440" w:left="1440" w:right="1440" w:header="720" w:footer="720"/>
          <w:pgNumType w:start="1"/>
        </w:sect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numPr>
          <w:ilvl w:val="0"/>
          <w:numId w:val="7"/>
        </w:numPr>
        <w:ind w:left="360" w:hanging="360"/>
        <w:rPr>
          <w:sz w:val="20"/>
          <w:szCs w:val="20"/>
        </w:rPr>
      </w:pPr>
      <w:bookmarkStart w:colFirst="0" w:colLast="0" w:name="_heading=h.6ndihpuzh307" w:id="2"/>
      <w:bookmarkEnd w:id="2"/>
      <w:r w:rsidDel="00000000" w:rsidR="00000000" w:rsidRPr="00000000">
        <w:rPr>
          <w:sz w:val="20"/>
          <w:szCs w:val="20"/>
          <w:rtl w:val="0"/>
        </w:rPr>
        <w:t xml:space="preserve">Eligibility declaration</w:t>
      </w:r>
    </w:p>
    <w:p w:rsidR="00000000" w:rsidDel="00000000" w:rsidP="00000000" w:rsidRDefault="00000000" w:rsidRPr="00000000" w14:paraId="00000029">
      <w:pPr>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sz w:val="17"/>
          <w:szCs w:val="17"/>
          <w:shd w:fill="d9d9d9" w:val="clear"/>
          <w:rtl w:val="0"/>
        </w:rPr>
        <w:t xml:space="preserve">[insert the submission date]</w:t>
      </w:r>
      <w:r w:rsidDel="00000000" w:rsidR="00000000" w:rsidRPr="00000000">
        <w:rPr>
          <w:rtl w:val="0"/>
        </w:rPr>
      </w:r>
    </w:p>
    <w:p w:rsidR="00000000" w:rsidDel="00000000" w:rsidP="00000000" w:rsidRDefault="00000000" w:rsidRPr="00000000" w14:paraId="0000002A">
      <w:pPr>
        <w:ind w:right="1170"/>
        <w:rPr>
          <w:sz w:val="17"/>
          <w:szCs w:val="17"/>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 </w:t>
      </w:r>
      <w:r w:rsidDel="00000000" w:rsidR="00000000" w:rsidRPr="00000000">
        <w:rPr>
          <w:sz w:val="17"/>
          <w:szCs w:val="17"/>
          <w:highlight w:val="white"/>
          <w:rtl w:val="0"/>
        </w:rPr>
        <w:t xml:space="preserve">PRO LGPN 04-2024</w:t>
      </w:r>
      <w:r w:rsidDel="00000000" w:rsidR="00000000" w:rsidRPr="00000000">
        <w:rPr>
          <w:sz w:val="17"/>
          <w:szCs w:val="17"/>
          <w:rtl w:val="0"/>
        </w:rPr>
        <w:t xml:space="preserve">, dated 15 October 2024 </w:t>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B">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C">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D">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2F">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30">
            <w:pPr>
              <w:spacing w:after="0" w:lineRule="auto"/>
              <w:ind w:right="-15"/>
              <w:jc w:val="both"/>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judgement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31">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32">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33">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34">
            <w:pPr>
              <w:spacing w:after="0" w:lineRule="auto"/>
              <w:ind w:right="-15"/>
              <w:jc w:val="both"/>
              <w:rPr>
                <w:sz w:val="17"/>
                <w:szCs w:val="17"/>
              </w:rPr>
            </w:pPr>
            <w:r w:rsidDel="00000000" w:rsidR="00000000" w:rsidRPr="00000000">
              <w:rPr>
                <w:sz w:val="17"/>
                <w:szCs w:val="17"/>
                <w:rtl w:val="0"/>
              </w:rPr>
              <w:t xml:space="preserve">Has the entity or individual been found (or is awaiting a judgement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35">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3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37">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38">
            <w:pPr>
              <w:spacing w:after="0" w:lineRule="auto"/>
              <w:ind w:right="-180"/>
              <w:jc w:val="both"/>
              <w:rPr>
                <w:sz w:val="17"/>
                <w:szCs w:val="17"/>
              </w:rPr>
            </w:pPr>
            <w:r w:rsidDel="00000000" w:rsidR="00000000" w:rsidRPr="00000000">
              <w:rPr>
                <w:sz w:val="17"/>
                <w:szCs w:val="17"/>
                <w:rtl w:val="0"/>
              </w:rPr>
              <w:t xml:space="preserve">Has the entity or individual been found (or is awaiting a judgement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39">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3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3B">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3C">
            <w:pPr>
              <w:spacing w:before="200" w:line="240" w:lineRule="auto"/>
              <w:ind w:right="-15"/>
              <w:jc w:val="both"/>
              <w:rPr>
                <w:sz w:val="17"/>
                <w:szCs w:val="17"/>
              </w:rPr>
            </w:pPr>
            <w:r w:rsidDel="00000000" w:rsidR="00000000" w:rsidRPr="00000000">
              <w:rPr>
                <w:sz w:val="17"/>
                <w:szCs w:val="17"/>
                <w:rtl w:val="0"/>
              </w:rPr>
              <w:t xml:space="preserve">Has the entity or individual engaged, or attempted to engage, in any Proscribed Practices in the past?</w:t>
            </w:r>
          </w:p>
          <w:p w:rsidR="00000000" w:rsidDel="00000000" w:rsidP="00000000" w:rsidRDefault="00000000" w:rsidRPr="00000000" w14:paraId="0000003D">
            <w:pPr>
              <w:spacing w:line="240" w:lineRule="auto"/>
              <w:ind w:right="-15"/>
              <w:jc w:val="both"/>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4">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E">
            <w:pPr>
              <w:numPr>
                <w:ilvl w:val="0"/>
                <w:numId w:val="1"/>
              </w:numPr>
              <w:spacing w:line="240" w:lineRule="auto"/>
              <w:ind w:left="360" w:right="-15" w:hanging="270"/>
              <w:jc w:val="both"/>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3F">
            <w:pPr>
              <w:numPr>
                <w:ilvl w:val="0"/>
                <w:numId w:val="1"/>
              </w:numPr>
              <w:spacing w:line="240" w:lineRule="auto"/>
              <w:ind w:left="360" w:right="-15" w:hanging="270"/>
              <w:jc w:val="both"/>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0">
            <w:pPr>
              <w:numPr>
                <w:ilvl w:val="0"/>
                <w:numId w:val="1"/>
              </w:numPr>
              <w:spacing w:line="240" w:lineRule="auto"/>
              <w:ind w:left="360" w:right="-15" w:hanging="270"/>
              <w:jc w:val="both"/>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1">
            <w:pPr>
              <w:numPr>
                <w:ilvl w:val="0"/>
                <w:numId w:val="1"/>
              </w:numPr>
              <w:spacing w:line="240" w:lineRule="auto"/>
              <w:ind w:left="360" w:right="-15" w:hanging="270"/>
              <w:jc w:val="both"/>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2">
            <w:pPr>
              <w:numPr>
                <w:ilvl w:val="0"/>
                <w:numId w:val="1"/>
              </w:numPr>
              <w:spacing w:line="240" w:lineRule="auto"/>
              <w:ind w:left="360" w:right="-15" w:hanging="270"/>
              <w:jc w:val="both"/>
              <w:rPr>
                <w:sz w:val="17"/>
                <w:szCs w:val="17"/>
              </w:rPr>
            </w:pPr>
            <w:r w:rsidDel="00000000" w:rsidR="00000000" w:rsidRPr="00000000">
              <w:rPr>
                <w:sz w:val="17"/>
                <w:szCs w:val="17"/>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043">
            <w:pPr>
              <w:numPr>
                <w:ilvl w:val="0"/>
                <w:numId w:val="1"/>
              </w:numPr>
              <w:spacing w:after="0" w:line="240" w:lineRule="auto"/>
              <w:ind w:left="360" w:right="-15" w:hanging="270"/>
              <w:jc w:val="both"/>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44">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4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46">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47">
            <w:pPr>
              <w:spacing w:line="240" w:lineRule="auto"/>
              <w:ind w:right="-15"/>
              <w:jc w:val="both"/>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48">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4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4A">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4B">
            <w:pPr>
              <w:spacing w:line="240" w:lineRule="auto"/>
              <w:ind w:right="-15"/>
              <w:jc w:val="both"/>
              <w:rPr>
                <w:sz w:val="17"/>
                <w:szCs w:val="17"/>
              </w:rPr>
            </w:pPr>
            <w:r w:rsidDel="00000000" w:rsidR="00000000" w:rsidRPr="00000000">
              <w:rPr>
                <w:sz w:val="17"/>
                <w:szCs w:val="17"/>
                <w:rtl w:val="0"/>
              </w:rPr>
              <w:t xml:space="preserve">Does the entity or individual have a conflict of interest, as provided in the </w:t>
            </w:r>
            <w:hyperlink r:id="rId15">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jeopardise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4C">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4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4E">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4F">
            <w:pPr>
              <w:spacing w:line="240" w:lineRule="auto"/>
              <w:ind w:right="-15"/>
              <w:jc w:val="both"/>
              <w:rPr>
                <w:sz w:val="17"/>
                <w:szCs w:val="17"/>
              </w:rPr>
            </w:pPr>
            <w:r w:rsidDel="00000000" w:rsidR="00000000" w:rsidRPr="00000000">
              <w:rPr>
                <w:sz w:val="17"/>
                <w:szCs w:val="17"/>
                <w:rtl w:val="0"/>
              </w:rPr>
              <w:t xml:space="preserve">Has the entity or individual been found (or is awaiting a judgement or administrative decision) to be involved in any of the following:</w:t>
            </w:r>
          </w:p>
          <w:p w:rsidR="00000000" w:rsidDel="00000000" w:rsidP="00000000" w:rsidRDefault="00000000" w:rsidRPr="00000000" w14:paraId="00000050">
            <w:pPr>
              <w:numPr>
                <w:ilvl w:val="0"/>
                <w:numId w:val="8"/>
              </w:numPr>
              <w:spacing w:after="0" w:lineRule="auto"/>
              <w:ind w:left="450" w:right="-15" w:hanging="270"/>
              <w:jc w:val="both"/>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1">
            <w:pPr>
              <w:numPr>
                <w:ilvl w:val="0"/>
                <w:numId w:val="8"/>
              </w:numPr>
              <w:spacing w:after="0" w:lineRule="auto"/>
              <w:ind w:left="450" w:right="-15" w:hanging="270"/>
              <w:jc w:val="both"/>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2">
            <w:pPr>
              <w:numPr>
                <w:ilvl w:val="0"/>
                <w:numId w:val="8"/>
              </w:numPr>
              <w:spacing w:after="0" w:lineRule="auto"/>
              <w:ind w:left="450" w:right="-15" w:hanging="270"/>
              <w:jc w:val="both"/>
              <w:rPr>
                <w:sz w:val="17"/>
                <w:szCs w:val="17"/>
              </w:rPr>
            </w:pPr>
            <w:r w:rsidDel="00000000" w:rsidR="00000000" w:rsidRPr="00000000">
              <w:rPr>
                <w:sz w:val="17"/>
                <w:szCs w:val="17"/>
                <w:rtl w:val="0"/>
              </w:rPr>
              <w:t xml:space="preserve">Affiliation with a criminal organisation;</w:t>
            </w:r>
          </w:p>
          <w:p w:rsidR="00000000" w:rsidDel="00000000" w:rsidP="00000000" w:rsidRDefault="00000000" w:rsidRPr="00000000" w14:paraId="00000053">
            <w:pPr>
              <w:numPr>
                <w:ilvl w:val="0"/>
                <w:numId w:val="8"/>
              </w:numPr>
              <w:spacing w:after="0" w:lineRule="auto"/>
              <w:ind w:left="450" w:right="-15" w:hanging="270"/>
              <w:jc w:val="both"/>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4">
            <w:pPr>
              <w:numPr>
                <w:ilvl w:val="0"/>
                <w:numId w:val="8"/>
              </w:numPr>
              <w:spacing w:after="0" w:lineRule="auto"/>
              <w:ind w:left="450" w:right="-15" w:hanging="270"/>
              <w:jc w:val="both"/>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5">
            <w:pPr>
              <w:numPr>
                <w:ilvl w:val="0"/>
                <w:numId w:val="8"/>
              </w:numPr>
              <w:spacing w:after="0" w:lineRule="auto"/>
              <w:ind w:left="450" w:right="-15" w:hanging="270"/>
              <w:jc w:val="both"/>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6">
            <w:pPr>
              <w:numPr>
                <w:ilvl w:val="0"/>
                <w:numId w:val="8"/>
              </w:numPr>
              <w:spacing w:after="0" w:lineRule="auto"/>
              <w:ind w:left="450" w:right="-15" w:hanging="270"/>
              <w:jc w:val="both"/>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57">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58">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59">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5A">
            <w:pPr>
              <w:spacing w:after="0" w:line="240" w:lineRule="auto"/>
              <w:ind w:right="-15"/>
              <w:jc w:val="both"/>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5B">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5C">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5D">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5E">
            <w:pPr>
              <w:spacing w:after="0" w:lineRule="auto"/>
              <w:ind w:right="-15"/>
              <w:jc w:val="both"/>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5F">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60">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61">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62">
            <w:pPr>
              <w:spacing w:after="0" w:line="240" w:lineRule="auto"/>
              <w:ind w:right="-15"/>
              <w:jc w:val="both"/>
              <w:rPr>
                <w:sz w:val="17"/>
                <w:szCs w:val="17"/>
              </w:rPr>
            </w:pPr>
            <w:r w:rsidDel="00000000" w:rsidR="00000000" w:rsidRPr="00000000">
              <w:rPr>
                <w:sz w:val="17"/>
                <w:szCs w:val="17"/>
                <w:rtl w:val="0"/>
              </w:rPr>
              <w:t xml:space="preserve">Has the entity or individual been found (or is awaiting a judgement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63">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64">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5">
      <w:pPr>
        <w:spacing w:after="0" w:lineRule="auto"/>
        <w:rPr>
          <w:sz w:val="17"/>
          <w:szCs w:val="17"/>
        </w:rPr>
      </w:pPr>
      <w:r w:rsidDel="00000000" w:rsidR="00000000" w:rsidRPr="00000000">
        <w:rPr>
          <w:rtl w:val="0"/>
        </w:rPr>
      </w:r>
    </w:p>
    <w:p w:rsidR="00000000" w:rsidDel="00000000" w:rsidP="00000000" w:rsidRDefault="00000000" w:rsidRPr="00000000" w14:paraId="00000066">
      <w:pPr>
        <w:ind w:left="720" w:right="0" w:hanging="720"/>
        <w:rPr>
          <w:sz w:val="17"/>
          <w:szCs w:val="17"/>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w:t>
      </w:r>
    </w:p>
    <w:p w:rsidR="00000000" w:rsidDel="00000000" w:rsidP="00000000" w:rsidRDefault="00000000" w:rsidRPr="00000000" w14:paraId="00000067">
      <w:pPr>
        <w:ind w:left="720" w:right="0" w:hanging="720"/>
        <w:rPr>
          <w:color w:val="004976"/>
          <w:sz w:val="17"/>
          <w:szCs w:val="17"/>
          <w:u w:val="single"/>
        </w:rPr>
      </w:pPr>
      <w:r w:rsidDel="00000000" w:rsidR="00000000" w:rsidRPr="00000000">
        <w:rPr>
          <w:sz w:val="17"/>
          <w:szCs w:val="17"/>
          <w:rtl w:val="0"/>
        </w:rPr>
        <w:t xml:space="preserve">I understand that engagement in any of the above critical areas does not automatically result in exclusion from this grant/funding process.</w:t>
      </w:r>
      <w:r w:rsidDel="00000000" w:rsidR="00000000" w:rsidRPr="00000000">
        <w:rPr>
          <w:rtl w:val="0"/>
        </w:rPr>
      </w:r>
    </w:p>
    <w:tbl>
      <w:tblPr>
        <w:tblStyle w:val="Table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696"/>
        <w:gridCol w:w="6694"/>
        <w:tblGridChange w:id="0">
          <w:tblGrid>
            <w:gridCol w:w="2696"/>
            <w:gridCol w:w="6694"/>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8">
            <w:pPr>
              <w:tabs>
                <w:tab w:val="left" w:leader="none" w:pos="4820"/>
              </w:tabs>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9">
            <w:pPr>
              <w:tabs>
                <w:tab w:val="left" w:leader="none" w:pos="4820"/>
              </w:tabs>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A">
            <w:pPr>
              <w:tabs>
                <w:tab w:val="left" w:leader="none" w:pos="4820"/>
              </w:tabs>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B">
            <w:pPr>
              <w:tabs>
                <w:tab w:val="left" w:leader="none" w:pos="4820"/>
              </w:tabs>
              <w:ind w:left="90" w:right="-15" w:firstLine="0"/>
              <w:rPr>
                <w:rFonts w:ascii="Arial" w:cs="Arial" w:eastAsia="Arial" w:hAnsi="Arial"/>
                <w:sz w:val="17"/>
                <w:szCs w:val="17"/>
              </w:rPr>
            </w:pPr>
            <w:r w:rsidDel="00000000" w:rsidR="00000000" w:rsidRPr="00000000">
              <w:rPr>
                <w:rtl w:val="0"/>
              </w:rPr>
            </w:r>
          </w:p>
        </w:tc>
      </w:tr>
      <w:tr>
        <w:trPr>
          <w:cantSplit w:val="0"/>
          <w:trHeight w:val="421"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C">
            <w:pPr>
              <w:tabs>
                <w:tab w:val="center" w:leader="none" w:pos="4320"/>
                <w:tab w:val="right" w:leader="none" w:pos="8640"/>
              </w:tabs>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D">
            <w:pPr>
              <w:widowControl w:val="0"/>
              <w:ind w:right="0"/>
              <w:rPr>
                <w:rFonts w:ascii="Arial" w:cs="Arial" w:eastAsia="Arial" w:hAnsi="Arial"/>
                <w:b w:val="1"/>
                <w:color w:val="004976"/>
                <w:sz w:val="17"/>
                <w:szCs w:val="17"/>
              </w:rPr>
            </w:pPr>
            <w:r w:rsidDel="00000000" w:rsidR="00000000" w:rsidRPr="00000000">
              <w:rPr>
                <w:rtl w:val="0"/>
              </w:rPr>
            </w:r>
          </w:p>
        </w:tc>
      </w:tr>
      <w:tr>
        <w:trPr>
          <w:cantSplit w:val="0"/>
          <w:trHeight w:val="436"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E">
            <w:pPr>
              <w:tabs>
                <w:tab w:val="center" w:leader="none" w:pos="4320"/>
                <w:tab w:val="right" w:leader="none" w:pos="8640"/>
              </w:tabs>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F">
            <w:pPr>
              <w:tabs>
                <w:tab w:val="center" w:leader="none" w:pos="4320"/>
                <w:tab w:val="right" w:leader="none" w:pos="8640"/>
              </w:tabs>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70">
      <w:pPr>
        <w:keepNext w:val="1"/>
        <w:ind w:right="-15"/>
        <w:jc w:val="both"/>
        <w:rPr>
          <w:sz w:val="17"/>
          <w:szCs w:val="17"/>
          <w:shd w:fill="d9d9d9" w:val="clear"/>
        </w:rPr>
      </w:pPr>
      <w:r w:rsidDel="00000000" w:rsidR="00000000" w:rsidRPr="00000000">
        <w:rPr>
          <w:rtl w:val="0"/>
        </w:rPr>
      </w:r>
    </w:p>
    <w:p w:rsidR="00000000" w:rsidDel="00000000" w:rsidP="00000000" w:rsidRDefault="00000000" w:rsidRPr="00000000" w14:paraId="00000071">
      <w:pPr>
        <w:keepNext w:val="1"/>
        <w:ind w:right="-15"/>
        <w:jc w:val="both"/>
        <w:rPr>
          <w:sz w:val="17"/>
          <w:szCs w:val="17"/>
          <w:shd w:fill="d9d9d9" w:val="clear"/>
        </w:rPr>
        <w:sectPr>
          <w:footerReference r:id="rId16"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072">
      <w:pPr>
        <w:keepNext w:val="1"/>
        <w:ind w:right="-15"/>
        <w:jc w:val="both"/>
        <w:rPr>
          <w:rFonts w:ascii="Arial Black" w:cs="Arial Black" w:eastAsia="Arial Black" w:hAnsi="Arial Black"/>
          <w:sz w:val="17"/>
          <w:szCs w:val="17"/>
          <w:shd w:fill="d9d9d9" w:val="clear"/>
        </w:rPr>
      </w:pPr>
      <w:r w:rsidDel="00000000" w:rsidR="00000000" w:rsidRPr="00000000">
        <w:rPr>
          <w:rtl w:val="0"/>
        </w:rPr>
      </w:r>
    </w:p>
    <w:p w:rsidR="00000000" w:rsidDel="00000000" w:rsidP="00000000" w:rsidRDefault="00000000" w:rsidRPr="00000000" w14:paraId="00000073">
      <w:pPr>
        <w:keepNext w:val="1"/>
        <w:ind w:right="-15"/>
        <w:jc w:val="both"/>
        <w:rPr>
          <w:rFonts w:ascii="Arial Black" w:cs="Arial Black" w:eastAsia="Arial Black" w:hAnsi="Arial Black"/>
          <w:b w:val="1"/>
          <w:color w:val="004976"/>
          <w:sz w:val="17"/>
          <w:szCs w:val="17"/>
          <w:highlight w:val="white"/>
        </w:rPr>
      </w:pPr>
      <w:r w:rsidDel="00000000" w:rsidR="00000000" w:rsidRPr="00000000">
        <w:rPr>
          <w:rFonts w:ascii="Arial Black" w:cs="Arial Black" w:eastAsia="Arial Black" w:hAnsi="Arial Black"/>
          <w:b w:val="1"/>
          <w:color w:val="004976"/>
          <w:sz w:val="17"/>
          <w:szCs w:val="17"/>
          <w:highlight w:val="white"/>
          <w:rtl w:val="0"/>
        </w:rPr>
        <w:t xml:space="preserve">C. DECLARATION OF DUTIES AND RESPONSIBILITIES</w:t>
      </w:r>
    </w:p>
    <w:p w:rsidR="00000000" w:rsidDel="00000000" w:rsidP="00000000" w:rsidRDefault="00000000" w:rsidRPr="00000000" w14:paraId="00000074">
      <w:pPr>
        <w:keepNext w:val="1"/>
        <w:ind w:right="-15"/>
        <w:jc w:val="both"/>
        <w:rPr>
          <w:sz w:val="17"/>
          <w:szCs w:val="17"/>
          <w:highlight w:val="white"/>
        </w:rPr>
      </w:pPr>
      <w:r w:rsidDel="00000000" w:rsidR="00000000" w:rsidRPr="00000000">
        <w:rPr>
          <w:sz w:val="17"/>
          <w:szCs w:val="17"/>
          <w:highlight w:val="white"/>
          <w:rtl w:val="0"/>
        </w:rPr>
        <w:t xml:space="preserve">For the performance of administrative and financial duties within the project</w:t>
      </w:r>
    </w:p>
    <w:p w:rsidR="00000000" w:rsidDel="00000000" w:rsidP="00000000" w:rsidRDefault="00000000" w:rsidRPr="00000000" w14:paraId="00000075">
      <w:pPr>
        <w:keepNext w:val="1"/>
        <w:ind w:right="-15"/>
        <w:jc w:val="both"/>
        <w:rPr>
          <w:sz w:val="17"/>
          <w:szCs w:val="17"/>
          <w:highlight w:val="white"/>
        </w:rPr>
      </w:pPr>
      <w:r w:rsidDel="00000000" w:rsidR="00000000" w:rsidRPr="00000000">
        <w:rPr>
          <w:sz w:val="17"/>
          <w:szCs w:val="17"/>
          <w:highlight w:val="white"/>
          <w:rtl w:val="0"/>
        </w:rPr>
        <w:t xml:space="preserve">I, the undersigned, as the applicant for the project titled [Insert Project Title], submitted for funding consideration under [Insert CFP Name], hereby declare that, in the event the project is approved, I will engage appropriate personnel to carry out the administrative and financial duties in accordance with the following principles:</w:t>
      </w:r>
    </w:p>
    <w:p w:rsidR="00000000" w:rsidDel="00000000" w:rsidP="00000000" w:rsidRDefault="00000000" w:rsidRPr="00000000" w14:paraId="00000076">
      <w:pPr>
        <w:keepNext w:val="1"/>
        <w:numPr>
          <w:ilvl w:val="0"/>
          <w:numId w:val="5"/>
        </w:numPr>
        <w:ind w:left="720" w:right="-15" w:hanging="360"/>
        <w:jc w:val="both"/>
        <w:rPr>
          <w:sz w:val="17"/>
          <w:szCs w:val="17"/>
          <w:highlight w:val="white"/>
          <w:u w:val="none"/>
        </w:rPr>
      </w:pPr>
      <w:r w:rsidDel="00000000" w:rsidR="00000000" w:rsidRPr="00000000">
        <w:rPr>
          <w:sz w:val="17"/>
          <w:szCs w:val="17"/>
          <w:highlight w:val="white"/>
          <w:rtl w:val="0"/>
        </w:rPr>
        <w:t xml:space="preserve">Engagement of Qualified Personnel</w:t>
      </w:r>
    </w:p>
    <w:p w:rsidR="00000000" w:rsidDel="00000000" w:rsidP="00000000" w:rsidRDefault="00000000" w:rsidRPr="00000000" w14:paraId="00000077">
      <w:pPr>
        <w:keepNext w:val="1"/>
        <w:ind w:right="-15"/>
        <w:jc w:val="both"/>
        <w:rPr>
          <w:sz w:val="17"/>
          <w:szCs w:val="17"/>
          <w:highlight w:val="white"/>
        </w:rPr>
      </w:pPr>
      <w:r w:rsidDel="00000000" w:rsidR="00000000" w:rsidRPr="00000000">
        <w:rPr>
          <w:sz w:val="17"/>
          <w:szCs w:val="17"/>
          <w:highlight w:val="white"/>
          <w:rtl w:val="0"/>
        </w:rPr>
        <w:t xml:space="preserve">I commit to engaging administrative and financial officers who are familiar with the project's objectives, scope, and expected outcomes, and who will be fully dedicated to performing their duties in compliance with the grant agreement and relevant laws.</w:t>
      </w:r>
    </w:p>
    <w:p w:rsidR="00000000" w:rsidDel="00000000" w:rsidP="00000000" w:rsidRDefault="00000000" w:rsidRPr="00000000" w14:paraId="00000078">
      <w:pPr>
        <w:keepNext w:val="1"/>
        <w:numPr>
          <w:ilvl w:val="0"/>
          <w:numId w:val="5"/>
        </w:numPr>
        <w:ind w:left="720" w:right="-15" w:hanging="360"/>
        <w:jc w:val="both"/>
        <w:rPr>
          <w:sz w:val="17"/>
          <w:szCs w:val="17"/>
          <w:highlight w:val="white"/>
          <w:u w:val="none"/>
        </w:rPr>
      </w:pPr>
      <w:r w:rsidDel="00000000" w:rsidR="00000000" w:rsidRPr="00000000">
        <w:rPr>
          <w:sz w:val="17"/>
          <w:szCs w:val="17"/>
          <w:highlight w:val="white"/>
          <w:rtl w:val="0"/>
        </w:rPr>
        <w:t xml:space="preserve">Documentation Collection and Management</w:t>
      </w:r>
    </w:p>
    <w:p w:rsidR="00000000" w:rsidDel="00000000" w:rsidP="00000000" w:rsidRDefault="00000000" w:rsidRPr="00000000" w14:paraId="00000079">
      <w:pPr>
        <w:keepNext w:val="1"/>
        <w:ind w:right="-15"/>
        <w:jc w:val="both"/>
        <w:rPr>
          <w:sz w:val="17"/>
          <w:szCs w:val="17"/>
          <w:highlight w:val="white"/>
        </w:rPr>
      </w:pPr>
      <w:r w:rsidDel="00000000" w:rsidR="00000000" w:rsidRPr="00000000">
        <w:rPr>
          <w:sz w:val="17"/>
          <w:szCs w:val="17"/>
          <w:highlight w:val="white"/>
          <w:rtl w:val="0"/>
        </w:rPr>
        <w:t xml:space="preserve">I will ensure that the engaged personnel responsibly collect and manage all necessary documentation for cost justification, including but not limited to:</w:t>
      </w:r>
    </w:p>
    <w:p w:rsidR="00000000" w:rsidDel="00000000" w:rsidP="00000000" w:rsidRDefault="00000000" w:rsidRPr="00000000" w14:paraId="0000007A">
      <w:pPr>
        <w:keepNext w:val="1"/>
        <w:numPr>
          <w:ilvl w:val="0"/>
          <w:numId w:val="3"/>
        </w:numPr>
        <w:spacing w:after="0" w:afterAutospacing="0"/>
        <w:ind w:left="720" w:right="-15" w:hanging="360"/>
        <w:jc w:val="both"/>
        <w:rPr>
          <w:sz w:val="17"/>
          <w:szCs w:val="17"/>
          <w:highlight w:val="white"/>
          <w:u w:val="none"/>
        </w:rPr>
      </w:pPr>
      <w:r w:rsidDel="00000000" w:rsidR="00000000" w:rsidRPr="00000000">
        <w:rPr>
          <w:sz w:val="17"/>
          <w:szCs w:val="17"/>
          <w:highlight w:val="white"/>
          <w:rtl w:val="0"/>
        </w:rPr>
        <w:t xml:space="preserve">Invoices and bills</w:t>
      </w:r>
    </w:p>
    <w:p w:rsidR="00000000" w:rsidDel="00000000" w:rsidP="00000000" w:rsidRDefault="00000000" w:rsidRPr="00000000" w14:paraId="0000007B">
      <w:pPr>
        <w:keepNext w:val="1"/>
        <w:numPr>
          <w:ilvl w:val="0"/>
          <w:numId w:val="3"/>
        </w:numPr>
        <w:spacing w:after="0" w:afterAutospacing="0"/>
        <w:ind w:left="720" w:right="-15" w:hanging="360"/>
        <w:jc w:val="both"/>
        <w:rPr>
          <w:sz w:val="17"/>
          <w:szCs w:val="17"/>
          <w:highlight w:val="white"/>
          <w:u w:val="none"/>
        </w:rPr>
      </w:pPr>
      <w:r w:rsidDel="00000000" w:rsidR="00000000" w:rsidRPr="00000000">
        <w:rPr>
          <w:sz w:val="17"/>
          <w:szCs w:val="17"/>
          <w:highlight w:val="white"/>
          <w:rtl w:val="0"/>
        </w:rPr>
        <w:t xml:space="preserve">Travel logs and expense reports</w:t>
      </w:r>
    </w:p>
    <w:p w:rsidR="00000000" w:rsidDel="00000000" w:rsidP="00000000" w:rsidRDefault="00000000" w:rsidRPr="00000000" w14:paraId="0000007C">
      <w:pPr>
        <w:keepNext w:val="1"/>
        <w:numPr>
          <w:ilvl w:val="0"/>
          <w:numId w:val="3"/>
        </w:numPr>
        <w:ind w:left="720" w:right="-15" w:hanging="360"/>
        <w:jc w:val="both"/>
        <w:rPr>
          <w:sz w:val="17"/>
          <w:szCs w:val="17"/>
          <w:highlight w:val="white"/>
          <w:u w:val="none"/>
        </w:rPr>
      </w:pPr>
      <w:r w:rsidDel="00000000" w:rsidR="00000000" w:rsidRPr="00000000">
        <w:rPr>
          <w:sz w:val="17"/>
          <w:szCs w:val="17"/>
          <w:highlight w:val="white"/>
          <w:rtl w:val="0"/>
        </w:rPr>
        <w:t xml:space="preserve">Salary slips and other payroll-related documents that prove the fulfillment of legal obligations</w:t>
      </w:r>
    </w:p>
    <w:p w:rsidR="00000000" w:rsidDel="00000000" w:rsidP="00000000" w:rsidRDefault="00000000" w:rsidRPr="00000000" w14:paraId="0000007D">
      <w:pPr>
        <w:keepNext w:val="1"/>
        <w:ind w:left="720" w:right="-15" w:firstLine="0"/>
        <w:jc w:val="both"/>
        <w:rPr>
          <w:sz w:val="17"/>
          <w:szCs w:val="17"/>
          <w:highlight w:val="white"/>
        </w:rPr>
      </w:pPr>
      <w:r w:rsidDel="00000000" w:rsidR="00000000" w:rsidRPr="00000000">
        <w:rPr>
          <w:rtl w:val="0"/>
        </w:rPr>
      </w:r>
    </w:p>
    <w:p w:rsidR="00000000" w:rsidDel="00000000" w:rsidP="00000000" w:rsidRDefault="00000000" w:rsidRPr="00000000" w14:paraId="0000007E">
      <w:pPr>
        <w:keepNext w:val="1"/>
        <w:numPr>
          <w:ilvl w:val="0"/>
          <w:numId w:val="5"/>
        </w:numPr>
        <w:ind w:left="720" w:right="-15" w:hanging="360"/>
        <w:jc w:val="both"/>
        <w:rPr>
          <w:sz w:val="17"/>
          <w:szCs w:val="17"/>
          <w:highlight w:val="white"/>
          <w:u w:val="none"/>
        </w:rPr>
      </w:pPr>
      <w:r w:rsidDel="00000000" w:rsidR="00000000" w:rsidRPr="00000000">
        <w:rPr>
          <w:sz w:val="17"/>
          <w:szCs w:val="17"/>
          <w:highlight w:val="white"/>
          <w:rtl w:val="0"/>
        </w:rPr>
        <w:t xml:space="preserve">Diligence and Adherence to Deadlines</w:t>
      </w:r>
    </w:p>
    <w:p w:rsidR="00000000" w:rsidDel="00000000" w:rsidP="00000000" w:rsidRDefault="00000000" w:rsidRPr="00000000" w14:paraId="0000007F">
      <w:pPr>
        <w:keepNext w:val="1"/>
        <w:ind w:right="-15"/>
        <w:jc w:val="both"/>
        <w:rPr>
          <w:sz w:val="17"/>
          <w:szCs w:val="17"/>
          <w:highlight w:val="white"/>
        </w:rPr>
      </w:pPr>
      <w:r w:rsidDel="00000000" w:rsidR="00000000" w:rsidRPr="00000000">
        <w:rPr>
          <w:sz w:val="17"/>
          <w:szCs w:val="17"/>
          <w:highlight w:val="white"/>
          <w:rtl w:val="0"/>
        </w:rPr>
        <w:t xml:space="preserve">I guarantee that the administrative and financial officers will work diligently, efficiently, and in adherence to set deadlines to ensure the accuracy and completeness of all financial and administrative obligations of the project.</w:t>
      </w:r>
    </w:p>
    <w:p w:rsidR="00000000" w:rsidDel="00000000" w:rsidP="00000000" w:rsidRDefault="00000000" w:rsidRPr="00000000" w14:paraId="00000080">
      <w:pPr>
        <w:keepNext w:val="1"/>
        <w:numPr>
          <w:ilvl w:val="0"/>
          <w:numId w:val="5"/>
        </w:numPr>
        <w:ind w:left="720" w:right="-15" w:hanging="360"/>
        <w:jc w:val="both"/>
        <w:rPr>
          <w:sz w:val="17"/>
          <w:szCs w:val="17"/>
          <w:highlight w:val="white"/>
          <w:u w:val="none"/>
        </w:rPr>
      </w:pPr>
      <w:r w:rsidDel="00000000" w:rsidR="00000000" w:rsidRPr="00000000">
        <w:rPr>
          <w:sz w:val="17"/>
          <w:szCs w:val="17"/>
          <w:highlight w:val="white"/>
          <w:rtl w:val="0"/>
        </w:rPr>
        <w:t xml:space="preserve">Ensuring Compliance</w:t>
      </w:r>
    </w:p>
    <w:p w:rsidR="00000000" w:rsidDel="00000000" w:rsidP="00000000" w:rsidRDefault="00000000" w:rsidRPr="00000000" w14:paraId="00000081">
      <w:pPr>
        <w:keepNext w:val="1"/>
        <w:ind w:right="-15"/>
        <w:jc w:val="both"/>
        <w:rPr>
          <w:sz w:val="17"/>
          <w:szCs w:val="17"/>
          <w:highlight w:val="white"/>
        </w:rPr>
      </w:pPr>
      <w:r w:rsidDel="00000000" w:rsidR="00000000" w:rsidRPr="00000000">
        <w:rPr>
          <w:sz w:val="17"/>
          <w:szCs w:val="17"/>
          <w:highlight w:val="white"/>
          <w:rtl w:val="0"/>
        </w:rPr>
        <w:t xml:space="preserve">Engaged personnel will be required to adhere to all grant agreement guidelines and ensure that all activities are in compliance with funding requirements, relevant laws, and regulations.</w:t>
      </w:r>
    </w:p>
    <w:p w:rsidR="00000000" w:rsidDel="00000000" w:rsidP="00000000" w:rsidRDefault="00000000" w:rsidRPr="00000000" w14:paraId="00000082">
      <w:pPr>
        <w:keepNext w:val="1"/>
        <w:numPr>
          <w:ilvl w:val="0"/>
          <w:numId w:val="5"/>
        </w:numPr>
        <w:ind w:left="720" w:right="-15" w:hanging="360"/>
        <w:jc w:val="both"/>
        <w:rPr>
          <w:sz w:val="17"/>
          <w:szCs w:val="17"/>
          <w:highlight w:val="white"/>
          <w:u w:val="none"/>
        </w:rPr>
      </w:pPr>
      <w:r w:rsidDel="00000000" w:rsidR="00000000" w:rsidRPr="00000000">
        <w:rPr>
          <w:sz w:val="17"/>
          <w:szCs w:val="17"/>
          <w:highlight w:val="white"/>
          <w:rtl w:val="0"/>
        </w:rPr>
        <w:t xml:space="preserve">Reporting and Collaboration</w:t>
      </w:r>
    </w:p>
    <w:p w:rsidR="00000000" w:rsidDel="00000000" w:rsidP="00000000" w:rsidRDefault="00000000" w:rsidRPr="00000000" w14:paraId="00000083">
      <w:pPr>
        <w:keepNext w:val="1"/>
        <w:ind w:right="-15"/>
        <w:jc w:val="both"/>
        <w:rPr>
          <w:sz w:val="17"/>
          <w:szCs w:val="17"/>
          <w:highlight w:val="white"/>
        </w:rPr>
      </w:pPr>
      <w:r w:rsidDel="00000000" w:rsidR="00000000" w:rsidRPr="00000000">
        <w:rPr>
          <w:sz w:val="17"/>
          <w:szCs w:val="17"/>
          <w:highlight w:val="white"/>
          <w:rtl w:val="0"/>
        </w:rPr>
        <w:t xml:space="preserve">I will ensure that the officers regularly report on their activities and collaborate with the project team to align all administrative and financial aspects with the project's objectives.</w:t>
      </w:r>
    </w:p>
    <w:p w:rsidR="00000000" w:rsidDel="00000000" w:rsidP="00000000" w:rsidRDefault="00000000" w:rsidRPr="00000000" w14:paraId="00000084">
      <w:pPr>
        <w:keepNext w:val="1"/>
        <w:ind w:right="-15"/>
        <w:jc w:val="both"/>
        <w:rPr>
          <w:sz w:val="17"/>
          <w:szCs w:val="17"/>
          <w:highlight w:val="white"/>
        </w:rPr>
      </w:pPr>
      <w:r w:rsidDel="00000000" w:rsidR="00000000" w:rsidRPr="00000000">
        <w:rPr>
          <w:sz w:val="17"/>
          <w:szCs w:val="17"/>
          <w:highlight w:val="white"/>
          <w:rtl w:val="0"/>
        </w:rPr>
        <w:t xml:space="preserve">By signing this declaration, I confirm that I will take responsibility for engaging individuals who will effectively and efficiently perform the administrative and financial duties and that I will ensure their commitment and professionalism throughout the project's duration.</w:t>
      </w:r>
    </w:p>
    <w:p w:rsidR="00000000" w:rsidDel="00000000" w:rsidP="00000000" w:rsidRDefault="00000000" w:rsidRPr="00000000" w14:paraId="00000085">
      <w:pPr>
        <w:keepNext w:val="1"/>
        <w:ind w:right="-15"/>
        <w:jc w:val="both"/>
        <w:rPr>
          <w:sz w:val="17"/>
          <w:szCs w:val="17"/>
          <w:highlight w:val="white"/>
        </w:rPr>
      </w:pPr>
      <w:r w:rsidDel="00000000" w:rsidR="00000000" w:rsidRPr="00000000">
        <w:rPr>
          <w:sz w:val="17"/>
          <w:szCs w:val="17"/>
          <w:highlight w:val="white"/>
          <w:rtl w:val="0"/>
        </w:rPr>
        <w:tab/>
      </w:r>
    </w:p>
    <w:p w:rsidR="00000000" w:rsidDel="00000000" w:rsidP="00000000" w:rsidRDefault="00000000" w:rsidRPr="00000000" w14:paraId="00000086">
      <w:pPr>
        <w:keepNext w:val="1"/>
        <w:ind w:right="-15"/>
        <w:jc w:val="both"/>
        <w:rPr>
          <w:sz w:val="17"/>
          <w:szCs w:val="17"/>
          <w:highlight w:val="white"/>
        </w:rPr>
      </w:pPr>
      <w:r w:rsidDel="00000000" w:rsidR="00000000" w:rsidRPr="00000000">
        <w:rPr>
          <w:sz w:val="17"/>
          <w:szCs w:val="17"/>
          <w:highlight w:val="white"/>
          <w:rtl w:val="0"/>
        </w:rPr>
        <w:t xml:space="preserve">Applicant's Name: ___________________</w:t>
      </w:r>
    </w:p>
    <w:p w:rsidR="00000000" w:rsidDel="00000000" w:rsidP="00000000" w:rsidRDefault="00000000" w:rsidRPr="00000000" w14:paraId="00000087">
      <w:pPr>
        <w:keepNext w:val="1"/>
        <w:ind w:right="-15"/>
        <w:jc w:val="both"/>
        <w:rPr>
          <w:sz w:val="17"/>
          <w:szCs w:val="17"/>
          <w:highlight w:val="white"/>
        </w:rPr>
      </w:pPr>
      <w:r w:rsidDel="00000000" w:rsidR="00000000" w:rsidRPr="00000000">
        <w:rPr>
          <w:sz w:val="17"/>
          <w:szCs w:val="17"/>
          <w:highlight w:val="white"/>
          <w:rtl w:val="0"/>
        </w:rPr>
        <w:t xml:space="preserve">Project Title: ________________________</w:t>
      </w:r>
    </w:p>
    <w:p w:rsidR="00000000" w:rsidDel="00000000" w:rsidP="00000000" w:rsidRDefault="00000000" w:rsidRPr="00000000" w14:paraId="00000088">
      <w:pPr>
        <w:keepNext w:val="1"/>
        <w:ind w:right="-15"/>
        <w:jc w:val="both"/>
        <w:rPr>
          <w:sz w:val="17"/>
          <w:szCs w:val="17"/>
          <w:highlight w:val="white"/>
        </w:rPr>
      </w:pPr>
      <w:r w:rsidDel="00000000" w:rsidR="00000000" w:rsidRPr="00000000">
        <w:rPr>
          <w:sz w:val="17"/>
          <w:szCs w:val="17"/>
          <w:highlight w:val="white"/>
          <w:rtl w:val="0"/>
        </w:rPr>
        <w:t xml:space="preserve">Date: ______________________________</w:t>
      </w:r>
    </w:p>
    <w:p w:rsidR="00000000" w:rsidDel="00000000" w:rsidP="00000000" w:rsidRDefault="00000000" w:rsidRPr="00000000" w14:paraId="00000089">
      <w:pPr>
        <w:keepNext w:val="1"/>
        <w:ind w:right="-15"/>
        <w:jc w:val="both"/>
        <w:rPr>
          <w:sz w:val="17"/>
          <w:szCs w:val="17"/>
          <w:highlight w:val="white"/>
        </w:rPr>
      </w:pPr>
      <w:r w:rsidDel="00000000" w:rsidR="00000000" w:rsidRPr="00000000">
        <w:rPr>
          <w:sz w:val="17"/>
          <w:szCs w:val="17"/>
          <w:highlight w:val="white"/>
          <w:rtl w:val="0"/>
        </w:rPr>
        <w:t xml:space="preserve">Signature: __________________________</w:t>
      </w:r>
    </w:p>
    <w:p w:rsidR="00000000" w:rsidDel="00000000" w:rsidP="00000000" w:rsidRDefault="00000000" w:rsidRPr="00000000" w14:paraId="0000008A">
      <w:pPr>
        <w:keepNext w:val="1"/>
        <w:ind w:right="-15"/>
        <w:jc w:val="both"/>
        <w:rPr>
          <w:sz w:val="17"/>
          <w:szCs w:val="17"/>
          <w:highlight w:val="white"/>
        </w:rPr>
      </w:pPr>
      <w:r w:rsidDel="00000000" w:rsidR="00000000" w:rsidRPr="00000000">
        <w:rPr>
          <w:rtl w:val="0"/>
        </w:rPr>
      </w:r>
    </w:p>
    <w:p w:rsidR="00000000" w:rsidDel="00000000" w:rsidP="00000000" w:rsidRDefault="00000000" w:rsidRPr="00000000" w14:paraId="0000008B">
      <w:pPr>
        <w:keepNext w:val="1"/>
        <w:ind w:right="-15"/>
        <w:jc w:val="both"/>
        <w:rPr>
          <w:sz w:val="17"/>
          <w:szCs w:val="17"/>
          <w:highlight w:val="white"/>
        </w:rPr>
      </w:pPr>
      <w:r w:rsidDel="00000000" w:rsidR="00000000" w:rsidRPr="00000000">
        <w:rPr>
          <w:rtl w:val="0"/>
        </w:rPr>
      </w:r>
    </w:p>
    <w:p w:rsidR="00000000" w:rsidDel="00000000" w:rsidP="00000000" w:rsidRDefault="00000000" w:rsidRPr="00000000" w14:paraId="0000008C">
      <w:pPr>
        <w:keepNext w:val="1"/>
        <w:ind w:right="-15"/>
        <w:jc w:val="both"/>
        <w:rPr>
          <w:sz w:val="17"/>
          <w:szCs w:val="17"/>
          <w:highlight w:val="white"/>
        </w:rPr>
      </w:pPr>
      <w:r w:rsidDel="00000000" w:rsidR="00000000" w:rsidRPr="00000000">
        <w:rPr>
          <w:rtl w:val="0"/>
        </w:rPr>
      </w:r>
    </w:p>
    <w:p w:rsidR="00000000" w:rsidDel="00000000" w:rsidP="00000000" w:rsidRDefault="00000000" w:rsidRPr="00000000" w14:paraId="0000008D">
      <w:pPr>
        <w:keepNext w:val="1"/>
        <w:ind w:right="-15"/>
        <w:jc w:val="both"/>
        <w:rPr>
          <w:sz w:val="17"/>
          <w:szCs w:val="17"/>
          <w:highlight w:val="white"/>
        </w:rPr>
      </w:pPr>
      <w:r w:rsidDel="00000000" w:rsidR="00000000" w:rsidRPr="00000000">
        <w:rPr>
          <w:sz w:val="17"/>
          <w:szCs w:val="17"/>
          <w:highlight w:val="white"/>
          <w:rtl w:val="0"/>
        </w:rPr>
        <w:t xml:space="preserve">IZJAVA O DUŽNOSTIMA I ODGOVORNOSTIMA</w:t>
      </w:r>
    </w:p>
    <w:p w:rsidR="00000000" w:rsidDel="00000000" w:rsidP="00000000" w:rsidRDefault="00000000" w:rsidRPr="00000000" w14:paraId="0000008E">
      <w:pPr>
        <w:keepNext w:val="1"/>
        <w:ind w:right="-15"/>
        <w:jc w:val="both"/>
        <w:rPr>
          <w:sz w:val="17"/>
          <w:szCs w:val="17"/>
          <w:highlight w:val="white"/>
        </w:rPr>
      </w:pPr>
      <w:r w:rsidDel="00000000" w:rsidR="00000000" w:rsidRPr="00000000">
        <w:rPr>
          <w:sz w:val="17"/>
          <w:szCs w:val="17"/>
          <w:highlight w:val="white"/>
          <w:rtl w:val="0"/>
        </w:rPr>
        <w:t xml:space="preserve">Za obavljanje administrativnih i finansijskih poslova u okviru projekta</w:t>
      </w:r>
    </w:p>
    <w:p w:rsidR="00000000" w:rsidDel="00000000" w:rsidP="00000000" w:rsidRDefault="00000000" w:rsidRPr="00000000" w14:paraId="0000008F">
      <w:pPr>
        <w:keepNext w:val="1"/>
        <w:ind w:right="-15"/>
        <w:jc w:val="both"/>
        <w:rPr>
          <w:sz w:val="17"/>
          <w:szCs w:val="17"/>
          <w:highlight w:val="white"/>
        </w:rPr>
      </w:pPr>
      <w:r w:rsidDel="00000000" w:rsidR="00000000" w:rsidRPr="00000000">
        <w:rPr>
          <w:sz w:val="17"/>
          <w:szCs w:val="17"/>
          <w:highlight w:val="white"/>
          <w:rtl w:val="0"/>
        </w:rPr>
        <w:t xml:space="preserve">Ja, dole potpisani/a, kao aplikant za projekat pod nazivom [Unesite naziv projekta], koji je podnet na razmatranje za finansiranje u okviru [Unesite naziv poziva za predloge], izjavljujem da ću, ukoliko projekat bude odobren, angažovati odgovarajuće osobe zadužene za obavljanje administrativnih i finansijskih poslova u skladu sa sledećim principima:</w:t>
      </w:r>
    </w:p>
    <w:p w:rsidR="00000000" w:rsidDel="00000000" w:rsidP="00000000" w:rsidRDefault="00000000" w:rsidRPr="00000000" w14:paraId="00000090">
      <w:pPr>
        <w:keepNext w:val="1"/>
        <w:numPr>
          <w:ilvl w:val="0"/>
          <w:numId w:val="2"/>
        </w:numPr>
        <w:ind w:left="720" w:right="-15" w:hanging="360"/>
        <w:jc w:val="both"/>
        <w:rPr>
          <w:sz w:val="17"/>
          <w:szCs w:val="17"/>
          <w:highlight w:val="white"/>
          <w:u w:val="none"/>
        </w:rPr>
      </w:pPr>
      <w:r w:rsidDel="00000000" w:rsidR="00000000" w:rsidRPr="00000000">
        <w:rPr>
          <w:sz w:val="17"/>
          <w:szCs w:val="17"/>
          <w:highlight w:val="white"/>
          <w:rtl w:val="0"/>
        </w:rPr>
        <w:t xml:space="preserve">Angažovanje stručnog kadra</w:t>
      </w:r>
    </w:p>
    <w:p w:rsidR="00000000" w:rsidDel="00000000" w:rsidP="00000000" w:rsidRDefault="00000000" w:rsidRPr="00000000" w14:paraId="00000091">
      <w:pPr>
        <w:keepNext w:val="1"/>
        <w:ind w:right="-15"/>
        <w:jc w:val="both"/>
        <w:rPr>
          <w:sz w:val="17"/>
          <w:szCs w:val="17"/>
          <w:highlight w:val="white"/>
        </w:rPr>
      </w:pPr>
      <w:r w:rsidDel="00000000" w:rsidR="00000000" w:rsidRPr="00000000">
        <w:rPr>
          <w:sz w:val="17"/>
          <w:szCs w:val="17"/>
          <w:highlight w:val="white"/>
          <w:rtl w:val="0"/>
        </w:rPr>
        <w:t xml:space="preserve">Obavezujem se da ću angažovati administrativne i finansijske službenike koji su upoznati sa ciljevima, obimom i očekivanim rezultatima projekta i koji će biti u potpunosti posvećeni obavljanju svojih dužnosti u skladu sa ugovorom o grantu i relevantnim zakonima.</w:t>
      </w:r>
    </w:p>
    <w:p w:rsidR="00000000" w:rsidDel="00000000" w:rsidP="00000000" w:rsidRDefault="00000000" w:rsidRPr="00000000" w14:paraId="00000092">
      <w:pPr>
        <w:keepNext w:val="1"/>
        <w:numPr>
          <w:ilvl w:val="0"/>
          <w:numId w:val="2"/>
        </w:numPr>
        <w:ind w:left="720" w:right="-15" w:hanging="360"/>
        <w:jc w:val="both"/>
        <w:rPr>
          <w:sz w:val="17"/>
          <w:szCs w:val="17"/>
          <w:highlight w:val="white"/>
          <w:u w:val="none"/>
        </w:rPr>
      </w:pPr>
      <w:r w:rsidDel="00000000" w:rsidR="00000000" w:rsidRPr="00000000">
        <w:rPr>
          <w:sz w:val="17"/>
          <w:szCs w:val="17"/>
          <w:highlight w:val="white"/>
          <w:rtl w:val="0"/>
        </w:rPr>
        <w:t xml:space="preserve">Prikupljanje i vođenje dokumentacije</w:t>
      </w:r>
    </w:p>
    <w:p w:rsidR="00000000" w:rsidDel="00000000" w:rsidP="00000000" w:rsidRDefault="00000000" w:rsidRPr="00000000" w14:paraId="00000093">
      <w:pPr>
        <w:keepNext w:val="1"/>
        <w:ind w:right="-15"/>
        <w:jc w:val="both"/>
        <w:rPr>
          <w:sz w:val="17"/>
          <w:szCs w:val="17"/>
          <w:highlight w:val="white"/>
        </w:rPr>
      </w:pPr>
      <w:r w:rsidDel="00000000" w:rsidR="00000000" w:rsidRPr="00000000">
        <w:rPr>
          <w:sz w:val="17"/>
          <w:szCs w:val="17"/>
          <w:highlight w:val="white"/>
          <w:rtl w:val="0"/>
        </w:rPr>
        <w:t xml:space="preserve">Osiguraću da angažovani službenici odgovorno prikupljaju i vode svu potrebnu dokumentaciju za opravdanje troškova, uključujući, ali ne ograničavajući se na:</w:t>
      </w:r>
    </w:p>
    <w:p w:rsidR="00000000" w:rsidDel="00000000" w:rsidP="00000000" w:rsidRDefault="00000000" w:rsidRPr="00000000" w14:paraId="00000094">
      <w:pPr>
        <w:keepNext w:val="1"/>
        <w:numPr>
          <w:ilvl w:val="0"/>
          <w:numId w:val="4"/>
        </w:numPr>
        <w:spacing w:after="0" w:afterAutospacing="0"/>
        <w:ind w:left="720" w:right="-15" w:hanging="360"/>
        <w:jc w:val="both"/>
        <w:rPr>
          <w:sz w:val="17"/>
          <w:szCs w:val="17"/>
          <w:highlight w:val="white"/>
          <w:u w:val="none"/>
        </w:rPr>
      </w:pPr>
      <w:r w:rsidDel="00000000" w:rsidR="00000000" w:rsidRPr="00000000">
        <w:rPr>
          <w:sz w:val="17"/>
          <w:szCs w:val="17"/>
          <w:highlight w:val="white"/>
          <w:rtl w:val="0"/>
        </w:rPr>
        <w:t xml:space="preserve">Račune i fakture</w:t>
      </w:r>
    </w:p>
    <w:p w:rsidR="00000000" w:rsidDel="00000000" w:rsidP="00000000" w:rsidRDefault="00000000" w:rsidRPr="00000000" w14:paraId="00000095">
      <w:pPr>
        <w:keepNext w:val="1"/>
        <w:numPr>
          <w:ilvl w:val="0"/>
          <w:numId w:val="4"/>
        </w:numPr>
        <w:spacing w:after="0" w:afterAutospacing="0"/>
        <w:ind w:left="720" w:right="-15" w:hanging="360"/>
        <w:jc w:val="both"/>
        <w:rPr>
          <w:sz w:val="17"/>
          <w:szCs w:val="17"/>
          <w:highlight w:val="white"/>
          <w:u w:val="none"/>
        </w:rPr>
      </w:pPr>
      <w:r w:rsidDel="00000000" w:rsidR="00000000" w:rsidRPr="00000000">
        <w:rPr>
          <w:sz w:val="17"/>
          <w:szCs w:val="17"/>
          <w:highlight w:val="white"/>
          <w:rtl w:val="0"/>
        </w:rPr>
        <w:t xml:space="preserve">Putne dnevnike i izveštaje o troškovima</w:t>
      </w:r>
    </w:p>
    <w:p w:rsidR="00000000" w:rsidDel="00000000" w:rsidP="00000000" w:rsidRDefault="00000000" w:rsidRPr="00000000" w14:paraId="00000096">
      <w:pPr>
        <w:keepNext w:val="1"/>
        <w:numPr>
          <w:ilvl w:val="0"/>
          <w:numId w:val="4"/>
        </w:numPr>
        <w:ind w:left="720" w:right="-15" w:hanging="360"/>
        <w:jc w:val="both"/>
        <w:rPr>
          <w:sz w:val="17"/>
          <w:szCs w:val="17"/>
          <w:highlight w:val="white"/>
          <w:u w:val="none"/>
        </w:rPr>
      </w:pPr>
      <w:r w:rsidDel="00000000" w:rsidR="00000000" w:rsidRPr="00000000">
        <w:rPr>
          <w:sz w:val="17"/>
          <w:szCs w:val="17"/>
          <w:highlight w:val="white"/>
          <w:rtl w:val="0"/>
        </w:rPr>
        <w:t xml:space="preserve">Platne listove (obracune zarada) i ostale dokumente vezane za isplate zarada kojim se dokazuje izvrsenje zakonskih obaveza </w:t>
      </w:r>
    </w:p>
    <w:p w:rsidR="00000000" w:rsidDel="00000000" w:rsidP="00000000" w:rsidRDefault="00000000" w:rsidRPr="00000000" w14:paraId="00000097">
      <w:pPr>
        <w:keepNext w:val="1"/>
        <w:ind w:left="720" w:right="-15" w:firstLine="0"/>
        <w:jc w:val="both"/>
        <w:rPr>
          <w:sz w:val="17"/>
          <w:szCs w:val="17"/>
          <w:highlight w:val="white"/>
        </w:rPr>
      </w:pPr>
      <w:r w:rsidDel="00000000" w:rsidR="00000000" w:rsidRPr="00000000">
        <w:rPr>
          <w:rtl w:val="0"/>
        </w:rPr>
      </w:r>
    </w:p>
    <w:p w:rsidR="00000000" w:rsidDel="00000000" w:rsidP="00000000" w:rsidRDefault="00000000" w:rsidRPr="00000000" w14:paraId="00000098">
      <w:pPr>
        <w:keepNext w:val="1"/>
        <w:numPr>
          <w:ilvl w:val="0"/>
          <w:numId w:val="2"/>
        </w:numPr>
        <w:ind w:left="720" w:right="-15" w:hanging="360"/>
        <w:jc w:val="both"/>
        <w:rPr>
          <w:sz w:val="17"/>
          <w:szCs w:val="17"/>
          <w:highlight w:val="white"/>
          <w:u w:val="none"/>
        </w:rPr>
      </w:pPr>
      <w:r w:rsidDel="00000000" w:rsidR="00000000" w:rsidRPr="00000000">
        <w:rPr>
          <w:sz w:val="17"/>
          <w:szCs w:val="17"/>
          <w:highlight w:val="white"/>
          <w:rtl w:val="0"/>
        </w:rPr>
        <w:t xml:space="preserve">Savesnost i poštovanje rokova</w:t>
      </w:r>
    </w:p>
    <w:p w:rsidR="00000000" w:rsidDel="00000000" w:rsidP="00000000" w:rsidRDefault="00000000" w:rsidRPr="00000000" w14:paraId="00000099">
      <w:pPr>
        <w:keepNext w:val="1"/>
        <w:ind w:right="-15"/>
        <w:jc w:val="both"/>
        <w:rPr>
          <w:sz w:val="17"/>
          <w:szCs w:val="17"/>
          <w:highlight w:val="white"/>
        </w:rPr>
      </w:pPr>
      <w:r w:rsidDel="00000000" w:rsidR="00000000" w:rsidRPr="00000000">
        <w:rPr>
          <w:sz w:val="17"/>
          <w:szCs w:val="17"/>
          <w:highlight w:val="white"/>
          <w:rtl w:val="0"/>
        </w:rPr>
        <w:t xml:space="preserve">Garantujem da će administrativni i finansijski službenici raditi savesno, efikasno i u skladu sa postavljenim rokovima, kako bi se osigurala preciznost i potpunost finansijskih i administrativnih obaveza projekta.</w:t>
      </w:r>
    </w:p>
    <w:p w:rsidR="00000000" w:rsidDel="00000000" w:rsidP="00000000" w:rsidRDefault="00000000" w:rsidRPr="00000000" w14:paraId="0000009A">
      <w:pPr>
        <w:keepNext w:val="1"/>
        <w:numPr>
          <w:ilvl w:val="0"/>
          <w:numId w:val="2"/>
        </w:numPr>
        <w:ind w:left="720" w:right="-15" w:hanging="360"/>
        <w:jc w:val="both"/>
        <w:rPr>
          <w:sz w:val="17"/>
          <w:szCs w:val="17"/>
          <w:highlight w:val="white"/>
          <w:u w:val="none"/>
        </w:rPr>
      </w:pPr>
      <w:r w:rsidDel="00000000" w:rsidR="00000000" w:rsidRPr="00000000">
        <w:rPr>
          <w:sz w:val="17"/>
          <w:szCs w:val="17"/>
          <w:highlight w:val="white"/>
          <w:rtl w:val="0"/>
        </w:rPr>
        <w:t xml:space="preserve">Osiguravanje usklađenosti</w:t>
      </w:r>
    </w:p>
    <w:p w:rsidR="00000000" w:rsidDel="00000000" w:rsidP="00000000" w:rsidRDefault="00000000" w:rsidRPr="00000000" w14:paraId="0000009B">
      <w:pPr>
        <w:keepNext w:val="1"/>
        <w:ind w:right="-15"/>
        <w:jc w:val="both"/>
        <w:rPr>
          <w:sz w:val="17"/>
          <w:szCs w:val="17"/>
          <w:highlight w:val="white"/>
        </w:rPr>
      </w:pPr>
      <w:r w:rsidDel="00000000" w:rsidR="00000000" w:rsidRPr="00000000">
        <w:rPr>
          <w:sz w:val="17"/>
          <w:szCs w:val="17"/>
          <w:highlight w:val="white"/>
          <w:rtl w:val="0"/>
        </w:rPr>
        <w:t xml:space="preserve">Angažovani službenici će biti dužni da se pridržavaju svih smernica ugovora o grantu i osiguraju da su sve aktivnosti usklađene sa zahtevima finansiranja, relevantnim zakonima i propisima.</w:t>
      </w:r>
    </w:p>
    <w:p w:rsidR="00000000" w:rsidDel="00000000" w:rsidP="00000000" w:rsidRDefault="00000000" w:rsidRPr="00000000" w14:paraId="0000009C">
      <w:pPr>
        <w:keepNext w:val="1"/>
        <w:numPr>
          <w:ilvl w:val="0"/>
          <w:numId w:val="2"/>
        </w:numPr>
        <w:ind w:left="720" w:right="-15" w:hanging="360"/>
        <w:jc w:val="both"/>
        <w:rPr>
          <w:sz w:val="17"/>
          <w:szCs w:val="17"/>
          <w:highlight w:val="white"/>
          <w:u w:val="none"/>
        </w:rPr>
      </w:pPr>
      <w:r w:rsidDel="00000000" w:rsidR="00000000" w:rsidRPr="00000000">
        <w:rPr>
          <w:sz w:val="17"/>
          <w:szCs w:val="17"/>
          <w:highlight w:val="white"/>
          <w:rtl w:val="0"/>
        </w:rPr>
        <w:t xml:space="preserve">Izveštavanje i saradnja</w:t>
      </w:r>
    </w:p>
    <w:p w:rsidR="00000000" w:rsidDel="00000000" w:rsidP="00000000" w:rsidRDefault="00000000" w:rsidRPr="00000000" w14:paraId="0000009D">
      <w:pPr>
        <w:keepNext w:val="1"/>
        <w:ind w:right="-15"/>
        <w:jc w:val="both"/>
        <w:rPr>
          <w:sz w:val="17"/>
          <w:szCs w:val="17"/>
          <w:highlight w:val="white"/>
        </w:rPr>
      </w:pPr>
      <w:r w:rsidDel="00000000" w:rsidR="00000000" w:rsidRPr="00000000">
        <w:rPr>
          <w:sz w:val="17"/>
          <w:szCs w:val="17"/>
          <w:highlight w:val="white"/>
          <w:rtl w:val="0"/>
        </w:rPr>
        <w:t xml:space="preserve">Osiguraću da službenici redovno izveštavaju o svojim aktivnostima, te da sarađuju sa projektnim timom kako bi svi administrativni i finansijski aspekti bili u skladu sa ciljevima projekta.</w:t>
      </w:r>
    </w:p>
    <w:p w:rsidR="00000000" w:rsidDel="00000000" w:rsidP="00000000" w:rsidRDefault="00000000" w:rsidRPr="00000000" w14:paraId="0000009E">
      <w:pPr>
        <w:keepNext w:val="1"/>
        <w:ind w:right="-15"/>
        <w:jc w:val="both"/>
        <w:rPr>
          <w:sz w:val="17"/>
          <w:szCs w:val="17"/>
          <w:highlight w:val="white"/>
        </w:rPr>
      </w:pPr>
      <w:r w:rsidDel="00000000" w:rsidR="00000000" w:rsidRPr="00000000">
        <w:rPr>
          <w:sz w:val="17"/>
          <w:szCs w:val="17"/>
          <w:highlight w:val="white"/>
          <w:rtl w:val="0"/>
        </w:rPr>
        <w:t xml:space="preserve">Ovom izjavom potvrđujem da ću preuzeti odgovornost za angažovanje osoba koje će efikasno i efektivno obavljati administrativne i finansijske poslove i da ću osigurati njihovu posvećenost i profesionalizam tokom celog trajanja projekta.</w:t>
      </w:r>
    </w:p>
    <w:p w:rsidR="00000000" w:rsidDel="00000000" w:rsidP="00000000" w:rsidRDefault="00000000" w:rsidRPr="00000000" w14:paraId="0000009F">
      <w:pPr>
        <w:keepNext w:val="1"/>
        <w:ind w:right="-15"/>
        <w:jc w:val="both"/>
        <w:rPr>
          <w:sz w:val="17"/>
          <w:szCs w:val="17"/>
          <w:highlight w:val="white"/>
        </w:rPr>
      </w:pPr>
      <w:r w:rsidDel="00000000" w:rsidR="00000000" w:rsidRPr="00000000">
        <w:rPr>
          <w:sz w:val="17"/>
          <w:szCs w:val="17"/>
          <w:highlight w:val="white"/>
          <w:rtl w:val="0"/>
        </w:rPr>
        <w:t xml:space="preserve">Ime aplikanta: _________________________</w:t>
      </w:r>
    </w:p>
    <w:p w:rsidR="00000000" w:rsidDel="00000000" w:rsidP="00000000" w:rsidRDefault="00000000" w:rsidRPr="00000000" w14:paraId="000000A0">
      <w:pPr>
        <w:keepNext w:val="1"/>
        <w:ind w:right="-15"/>
        <w:jc w:val="both"/>
        <w:rPr>
          <w:sz w:val="17"/>
          <w:szCs w:val="17"/>
          <w:highlight w:val="white"/>
        </w:rPr>
      </w:pPr>
      <w:r w:rsidDel="00000000" w:rsidR="00000000" w:rsidRPr="00000000">
        <w:rPr>
          <w:sz w:val="17"/>
          <w:szCs w:val="17"/>
          <w:highlight w:val="white"/>
          <w:rtl w:val="0"/>
        </w:rPr>
        <w:t xml:space="preserve">Naziv projekta: ________________________</w:t>
      </w:r>
    </w:p>
    <w:p w:rsidR="00000000" w:rsidDel="00000000" w:rsidP="00000000" w:rsidRDefault="00000000" w:rsidRPr="00000000" w14:paraId="000000A1">
      <w:pPr>
        <w:keepNext w:val="1"/>
        <w:ind w:right="-15"/>
        <w:jc w:val="both"/>
        <w:rPr>
          <w:sz w:val="17"/>
          <w:szCs w:val="17"/>
          <w:highlight w:val="white"/>
        </w:rPr>
      </w:pPr>
      <w:r w:rsidDel="00000000" w:rsidR="00000000" w:rsidRPr="00000000">
        <w:rPr>
          <w:sz w:val="17"/>
          <w:szCs w:val="17"/>
          <w:highlight w:val="white"/>
          <w:rtl w:val="0"/>
        </w:rPr>
        <w:t xml:space="preserve">Datum: ______________________________</w:t>
      </w:r>
    </w:p>
    <w:p w:rsidR="00000000" w:rsidDel="00000000" w:rsidP="00000000" w:rsidRDefault="00000000" w:rsidRPr="00000000" w14:paraId="000000A2">
      <w:pPr>
        <w:keepNext w:val="1"/>
        <w:ind w:right="-15"/>
        <w:jc w:val="both"/>
        <w:rPr>
          <w:sz w:val="17"/>
          <w:szCs w:val="17"/>
          <w:highlight w:val="white"/>
        </w:rPr>
      </w:pPr>
      <w:r w:rsidDel="00000000" w:rsidR="00000000" w:rsidRPr="00000000">
        <w:rPr>
          <w:sz w:val="17"/>
          <w:szCs w:val="17"/>
          <w:highlight w:val="white"/>
          <w:rtl w:val="0"/>
        </w:rPr>
        <w:t xml:space="preserve">Potpis: _______________________________ </w:t>
      </w:r>
    </w:p>
    <w:p w:rsidR="00000000" w:rsidDel="00000000" w:rsidP="00000000" w:rsidRDefault="00000000" w:rsidRPr="00000000" w14:paraId="000000A3">
      <w:pPr>
        <w:keepNext w:val="1"/>
        <w:ind w:right="-15"/>
        <w:jc w:val="both"/>
        <w:rPr>
          <w:sz w:val="17"/>
          <w:szCs w:val="17"/>
          <w:highlight w:val="white"/>
        </w:rPr>
      </w:pPr>
      <w:r w:rsidDel="00000000" w:rsidR="00000000" w:rsidRPr="00000000">
        <w:rPr>
          <w:rtl w:val="0"/>
        </w:rPr>
      </w:r>
    </w:p>
    <w:p w:rsidR="00000000" w:rsidDel="00000000" w:rsidP="00000000" w:rsidRDefault="00000000" w:rsidRPr="00000000" w14:paraId="000000A4">
      <w:pPr>
        <w:keepNext w:val="1"/>
        <w:ind w:right="-15"/>
        <w:jc w:val="both"/>
        <w:rPr>
          <w:sz w:val="17"/>
          <w:szCs w:val="17"/>
          <w:highlight w:val="white"/>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9">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AA">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AB">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AC">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AD">
    <w:pPr>
      <w:spacing w:after="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E">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AF">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B0">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B1">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B2">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6">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A7">
    <w:pPr>
      <w:widowControl w:val="0"/>
      <w:spacing w:after="60" w:lineRule="auto"/>
      <w:ind w:right="0"/>
      <w:jc w:val="right"/>
      <w:rPr/>
    </w:pPr>
    <w:r w:rsidDel="00000000" w:rsidR="00000000" w:rsidRPr="00000000">
      <w:rPr>
        <w:color w:val="999999"/>
        <w:sz w:val="16"/>
        <w:szCs w:val="16"/>
        <w:rtl w:val="0"/>
      </w:rPr>
      <w:t xml:space="preserve">CFP ref. No.:PRO LGPN 04-2024</w:t>
    </w:r>
    <w:r w:rsidDel="00000000" w:rsidR="00000000" w:rsidRPr="00000000">
      <w:rPr>
        <w:rtl w:val="0"/>
      </w:rPr>
    </w:r>
  </w:p>
  <w:p w:rsidR="00000000" w:rsidDel="00000000" w:rsidP="00000000" w:rsidRDefault="00000000" w:rsidRPr="00000000" w14:paraId="000000A8">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8">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_GB"/>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Normal" w:default="1">
    <w:name w:val="Normal"/>
    <w:qFormat w:val="1"/>
  </w:style>
  <w:style w:type="paragraph" w:styleId="Heading1">
    <w:name w:val="heading 1"/>
    <w:basedOn w:val="Normal"/>
    <w:next w:val="Normal"/>
    <w:uiPriority w:val="9"/>
    <w:qFormat w:val="1"/>
    <w:pPr>
      <w:keepNext w:val="1"/>
      <w:keepLines w:val="1"/>
      <w:pBdr>
        <w:bottom w:color="000000" w:space="0" w:sz="0" w:val="none"/>
      </w:pBdr>
      <w:ind w:left="450" w:right="0" w:hanging="270"/>
      <w:outlineLvl w:val="0"/>
    </w:pPr>
    <w:rPr>
      <w:rFonts w:ascii="Arial Black" w:cs="Arial Black" w:eastAsia="Arial Black" w:hAnsi="Arial Black"/>
      <w:color w:val="004976"/>
      <w:sz w:val="22"/>
      <w:szCs w:val="22"/>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ntent.unops.org/service-Line-Documents/Infrastructure/Grant-Support-Call-for-Proposals-Instructions-to-Applicants_EN.pdf" TargetMode="External"/><Relationship Id="rId10" Type="http://schemas.openxmlformats.org/officeDocument/2006/relationships/hyperlink" Target="https://unpartnerportalcso.zendesk.com/hc/en-us/article_attachments/360017914034/Principles_of_Partnership.pdf"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n.org/en/about-us/universal-declaration-of-human-rights" TargetMode="External"/><Relationship Id="rId15" Type="http://schemas.openxmlformats.org/officeDocument/2006/relationships/hyperlink" Target="https://content.unops.org/service-Line-Documents/Infrastructure/Grant-Support-Call-for-Proposals-Instructions-to-Applicants_EN.pdf" TargetMode="External"/><Relationship Id="rId14" Type="http://schemas.openxmlformats.org/officeDocument/2006/relationships/hyperlink" Target="https://content.unops.org/documents/libraries/policies-2020/operational-directives-and-instructions/procurement-framework/en/OI.PG-Vendor-Sanctions-2021.pdf" TargetMode="Externa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Depts/ptd/about-us/un-supplier-code-conduc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OmvxG1sKvh2KtcOWYpIOkhejeQ==">CgMxLjAyCGguZ2pkZ3hzMgloLjMwajB6bGwyDmguNm5kaWhwdXpoMzA3OAByITFKYndDWDE1eFJtckxoWE5wX25YZGNyTS1oaFVnNjNNZA==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2023-07-31T20:15:00Z</dcterms:created>
</cp:coreProperties>
</file>